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r="http://schemas.openxmlformats.org/officeDocument/2006/relationships" xmlns:w="http://schemas.openxmlformats.org/wordprocessingml/2006/main">
  <w:body>
    <w:p>
      <w:r>
        <w:t xml:space="preserve">RM </w:t>
      </w:r>
      <w:r>
        <w:t xml:space="preserve">1260</w:t>
      </w:r>
      <w:r>
        <w:t xml:space="preserve"> </w:t>
      </w:r>
      <w:r>
        <w:t xml:space="preserve">    </w:t>
      </w:r>
      <w:r>
        <w:t xml:space="preserve">27/</w:t>
      </w:r>
      <w:r>
        <w:t xml:space="preserve">12/</w:t>
      </w:r>
      <w:r>
        <w:t xml:space="preserve">2013</w:t>
      </w:r>
      <w:r>
        <w:t xml:space="preserve">      </w:t>
      </w:r>
      <w:r>
        <w:t xml:space="preserve">N°</w:t>
      </w:r>
      <w:r>
        <w:t xml:space="preserve">21</w:t>
      </w:r>
      <w:r>
        <w:t xml:space="preserve">      </w:t>
      </w:r>
      <w:r>
        <w:t xml:space="preserve">Biquille</w:t>
      </w:r>
      <w:r>
        <w:t xml:space="preserve">. </w:t>
      </w:r>
      <w:r>
        <w:t xml:space="preserve">Monosafran</w:t>
      </w:r>
      <w:r>
        <w:t xml:space="preserve">. </w:t>
      </w:r>
      <w:r>
        <w:t xml:space="preserve">RM </w:t>
      </w:r>
      <w:r>
        <w:t xml:space="preserve">YACHTS </w:t>
      </w:r>
      <w:r>
        <w:t xml:space="preserve">GRAND </w:t>
      </w:r>
      <w:r>
        <w:t xml:space="preserve">LARGE</w:t>
      </w:r>
    </w:p>
    <w:p>
      <w:r>
        <w:t xml:space="preserve">Longueur </w:t>
      </w:r>
      <w:r>
        <w:t xml:space="preserve">11,99m</w:t>
      </w:r>
      <w:r>
        <w:t xml:space="preserve">. </w:t>
      </w:r>
      <w:r>
        <w:t xml:space="preserve">Maître </w:t>
      </w:r>
      <w:r>
        <w:t xml:space="preserve">beau </w:t>
      </w:r>
      <w:r>
        <w:t xml:space="preserve">4,35m</w:t>
      </w:r>
      <w:r>
        <w:t xml:space="preserve">.</w:t>
      </w:r>
      <w:r>
        <w:t xml:space="preserve">  </w:t>
      </w:r>
      <w:r>
        <w:t xml:space="preserve">TE </w:t>
      </w:r>
      <w:r>
        <w:t xml:space="preserve">1,95m</w:t>
      </w:r>
      <w:r>
        <w:t xml:space="preserve">. </w:t>
      </w:r>
      <w:r>
        <w:t xml:space="preserve">Tirant </w:t>
      </w:r>
      <w:r>
        <w:t xml:space="preserve">d'air </w:t>
      </w:r>
      <w:r>
        <w:t xml:space="preserve">20,50</w:t>
      </w:r>
      <w:r>
        <w:t xml:space="preserve">.  2 </w:t>
      </w:r>
      <w:r>
        <w:t xml:space="preserve">cabines </w:t>
      </w:r>
      <w:r>
        <w:t xml:space="preserve">double </w:t>
      </w:r>
      <w:r>
        <w:t xml:space="preserve">avec </w:t>
      </w:r>
      <w:r>
        <w:t xml:space="preserve">local </w:t>
      </w:r>
      <w:r>
        <w:t xml:space="preserve">technique</w:t>
      </w:r>
    </w:p>
    <w:p>
      <w:r>
        <w:t xml:space="preserve">Coque </w:t>
      </w:r>
      <w:r>
        <w:t xml:space="preserve">noire </w:t>
      </w:r>
      <w:r>
        <w:t xml:space="preserve">contre-plaqué </w:t>
      </w:r>
      <w:r>
        <w:t xml:space="preserve">époxy </w:t>
      </w:r>
    </w:p>
    <w:p>
      <w:r>
        <w:t xml:space="preserve">Mat </w:t>
      </w:r>
      <w:r>
        <w:t xml:space="preserve">carbone</w:t>
      </w:r>
      <w:r>
        <w:t xml:space="preserve">,</w:t>
      </w:r>
      <w:r>
        <w:t xml:space="preserve"> </w:t>
      </w:r>
      <w:r>
        <w:t xml:space="preserve">gréement </w:t>
      </w:r>
      <w:r>
        <w:t xml:space="preserve">Rod</w:t>
      </w:r>
      <w:r>
        <w:t xml:space="preserve">, </w:t>
      </w:r>
      <w:r>
        <w:t xml:space="preserve">pataras</w:t>
      </w:r>
      <w:r>
        <w:t xml:space="preserve"> </w:t>
      </w:r>
      <w:r>
        <w:t xml:space="preserve">avec </w:t>
      </w:r>
      <w:r>
        <w:t xml:space="preserve">verin </w:t>
      </w:r>
      <w:r>
        <w:t xml:space="preserve">hydraulique </w:t>
      </w:r>
    </w:p>
    <w:p>
      <w:r>
        <w:t xml:space="preserve">Moteur </w:t>
      </w:r>
      <w:r>
        <w:t xml:space="preserve">Volvo </w:t>
      </w:r>
      <w:r>
        <w:t xml:space="preserve">D2 55CV </w:t>
      </w:r>
      <w:r>
        <w:t xml:space="preserve">atmosphérique</w:t>
      </w:r>
      <w:r>
        <w:t xml:space="preserve">. </w:t>
      </w:r>
      <w:r>
        <w:t xml:space="preserve">1400 </w:t>
      </w:r>
      <w:r>
        <w:t xml:space="preserve">heures</w:t>
      </w:r>
      <w:r>
        <w:t xml:space="preserve">.  </w:t>
      </w:r>
      <w:r>
        <w:t xml:space="preserve">Hélice </w:t>
      </w:r>
      <w:r>
        <w:t xml:space="preserve">tripale </w:t>
      </w:r>
      <w:r>
        <w:t xml:space="preserve">repliable </w:t>
      </w:r>
      <w:r>
        <w:t xml:space="preserve">Volvo</w:t>
      </w:r>
      <w:r>
        <w:t xml:space="preserve">. </w:t>
      </w:r>
      <w:r>
        <w:t xml:space="preserve">Réservoir de </w:t>
      </w:r>
      <w:r>
        <w:t xml:space="preserve">carburant </w:t>
      </w:r>
      <w:r>
        <w:t xml:space="preserve">130 </w:t>
      </w:r>
      <w:r>
        <w:t xml:space="preserve">litres</w:t>
      </w:r>
    </w:p>
    <w:p>
      <w:pPr>
        <w:rPr>
          <w:b w:val="true"/>
          <w:bCs w:val="true"/>
          <w:sz w:val="32"/>
        </w:rPr>
      </w:pPr>
      <w:r>
        <w:rPr>
          <w:b w:val="true"/>
          <w:bCs w:val="true"/>
          <w:sz w:val="32"/>
        </w:rPr>
        <w:t xml:space="preserve">VOILES</w:t>
      </w:r>
    </w:p>
    <w:p>
      <w:pPr>
        <w:rPr>
          <w:b w:val="false"/>
          <w:bCs w:val="false"/>
          <w:sz w:val="24"/>
        </w:rPr>
      </w:pPr>
      <w:r>
        <w:rPr>
          <w:b w:val="false"/>
          <w:bCs w:val="false"/>
          <w:sz w:val="24"/>
        </w:rPr>
        <w:t xml:space="preserve">GV 06/2020 coupe triradiale en Hydranet Radial 46,83m² 320g 3ris full batten 4 lattes</w:t>
      </w:r>
    </w:p>
    <w:p>
      <w:pPr>
        <w:rPr>
          <w:b w:val="false"/>
          <w:bCs w:val="false"/>
          <w:sz w:val="24"/>
        </w:rPr>
      </w:pPr>
      <w:r>
        <w:rPr>
          <w:b w:val="false"/>
          <w:bCs w:val="false"/>
          <w:sz w:val="24"/>
        </w:rPr>
        <w:t xml:space="preserve">Génois sur enrouleur </w:t>
      </w:r>
      <w:r>
        <w:rPr>
          <w:b w:val="false"/>
          <w:bCs w:val="false"/>
          <w:sz w:val="24"/>
        </w:rPr>
        <w:t xml:space="preserve">Flat deck sur dimensionné </w:t>
      </w:r>
      <w:r>
        <w:rPr>
          <w:b w:val="false"/>
          <w:bCs w:val="false"/>
          <w:sz w:val="24"/>
        </w:rPr>
        <w:t xml:space="preserve">FACNOR FD 310/R34 </w:t>
      </w:r>
      <w:r>
        <w:rPr>
          <w:b w:val="false"/>
          <w:bCs w:val="false"/>
          <w:sz w:val="24"/>
        </w:rPr>
        <w:t xml:space="preserve">06/2020 coupe triradiale 52 m² en Hydranet Radial 320g rattrapage de creux mousse Bande anti UV acrylique</w:t>
      </w:r>
    </w:p>
    <w:p>
      <w:pPr>
        <w:rPr>
          <w:b w:val="false"/>
          <w:bCs w:val="false"/>
          <w:sz w:val="24"/>
        </w:rPr>
      </w:pPr>
      <w:r>
        <w:rPr>
          <w:b w:val="false"/>
          <w:bCs w:val="false"/>
          <w:sz w:val="24"/>
        </w:rPr>
        <w:t xml:space="preserve">Trinquette sur emmagasineur </w:t>
      </w:r>
      <w:r>
        <w:rPr>
          <w:b w:val="false"/>
          <w:bCs w:val="false"/>
          <w:sz w:val="24"/>
        </w:rPr>
        <w:t xml:space="preserve">FACNOR </w:t>
      </w:r>
      <w:r>
        <w:rPr>
          <w:b w:val="false"/>
          <w:bCs w:val="false"/>
          <w:sz w:val="24"/>
        </w:rPr>
        <w:t xml:space="preserve">FX4500   06/2022 coupe triradiale 27,4m² guindant anti giratoire épissé en Hydranet Radial</w:t>
      </w:r>
    </w:p>
    <w:p>
      <w:pPr>
        <w:rPr>
          <w:b w:val="false"/>
          <w:bCs w:val="false"/>
          <w:sz w:val="24"/>
        </w:rPr>
      </w:pPr>
      <w:r>
        <w:rPr>
          <w:b w:val="false"/>
          <w:bCs w:val="false"/>
          <w:sz w:val="24"/>
        </w:rPr>
        <w:t xml:space="preserve">Tourmentin dacron orange 6m²  guindant anti giratoire épissé</w:t>
      </w:r>
    </w:p>
    <w:p>
      <w:pPr>
        <w:rPr>
          <w:b w:val="false"/>
          <w:bCs w:val="false"/>
          <w:sz w:val="24"/>
        </w:rPr>
      </w:pPr>
      <w:r>
        <w:rPr>
          <w:b w:val="false"/>
          <w:bCs w:val="false"/>
          <w:sz w:val="24"/>
        </w:rPr>
        <w:t xml:space="preserve">Gennaker </w:t>
      </w:r>
      <w:r>
        <w:rPr>
          <w:b w:val="false"/>
          <w:bCs w:val="false"/>
          <w:sz w:val="24"/>
        </w:rPr>
        <w:t xml:space="preserve">120m² sur emmagasineur PROFURL NEX 5 amuré sur bout hors carbone amovible</w:t>
      </w:r>
    </w:p>
    <w:p>
      <w:pPr>
        <w:rPr>
          <w:b w:val="true"/>
          <w:bCs w:val="true"/>
          <w:sz w:val="32"/>
        </w:rPr>
      </w:pPr>
      <w:r>
        <w:rPr>
          <w:b w:val="false"/>
          <w:bCs w:val="false"/>
          <w:sz w:val="24"/>
        </w:rPr>
        <w:t xml:space="preserve">Spinnaker de 180 m² sur emmagasineur PROFURL Spinex 5.0</w:t>
      </w:r>
    </w:p>
    <w:p>
      <w:pPr>
        <w:rPr>
          <w:b w:val="true"/>
          <w:bCs w:val="true"/>
          <w:sz w:val="32"/>
        </w:rPr>
      </w:pPr>
      <w:r>
        <w:rPr>
          <w:b w:val="true"/>
          <w:bCs w:val="true"/>
          <w:sz w:val="32"/>
        </w:rPr>
        <w:t xml:space="preserve">ACCASTILLAGE</w:t>
      </w:r>
      <w:r>
        <w:rPr>
          <w:b w:val="true"/>
          <w:bCs w:val="true"/>
          <w:sz w:val="32"/>
        </w:rPr>
        <w:t xml:space="preserve"> /</w:t>
      </w:r>
      <w:r>
        <w:rPr>
          <w:b w:val="true"/>
          <w:bCs w:val="true"/>
          <w:sz w:val="32"/>
        </w:rPr>
        <w:t xml:space="preserve">ÉQUIPEMENT DE </w:t>
      </w:r>
      <w:r>
        <w:rPr>
          <w:b w:val="true"/>
          <w:bCs w:val="true"/>
          <w:sz w:val="32"/>
        </w:rPr>
        <w:t xml:space="preserve">PONT</w:t>
      </w:r>
    </w:p>
    <w:p>
      <w:pPr>
        <w:rPr>
          <w:b w:val="false"/>
          <w:bCs w:val="true"/>
          <w:sz w:val="24"/>
        </w:rPr>
      </w:pPr>
      <w:r>
        <w:rPr>
          <w:b w:val="false"/>
          <w:bCs w:val="true"/>
          <w:sz w:val="24"/>
        </w:rPr>
        <w:t xml:space="preserve">Table de cockpit amovible</w:t>
      </w:r>
    </w:p>
    <w:p>
      <w:pPr>
        <w:rPr>
          <w:b w:val="false"/>
          <w:bCs w:val="true"/>
          <w:sz w:val="24"/>
        </w:rPr>
      </w:pPr>
      <w:r>
        <w:rPr>
          <w:b w:val="false"/>
          <w:bCs w:val="true"/>
          <w:sz w:val="24"/>
        </w:rPr>
        <w:t xml:space="preserve">Cockpit flexy teck joints noirs</w:t>
      </w:r>
    </w:p>
    <w:p>
      <w:pPr>
        <w:rPr>
          <w:b w:val="false"/>
          <w:bCs w:val="true"/>
          <w:sz w:val="24"/>
        </w:rPr>
      </w:pPr>
      <w:r>
        <w:rPr>
          <w:b w:val="false"/>
          <w:bCs w:val="true"/>
          <w:sz w:val="24"/>
        </w:rPr>
        <w:t xml:space="preserve">Haut-parleur de cockpit et et enceinte Bose de carré</w:t>
      </w:r>
    </w:p>
    <w:p>
      <w:pPr>
        <w:rPr>
          <w:b w:val="false"/>
          <w:bCs w:val="true"/>
          <w:sz w:val="24"/>
        </w:rPr>
      </w:pPr>
      <w:r>
        <w:rPr>
          <w:b w:val="false"/>
          <w:bCs w:val="true"/>
          <w:sz w:val="24"/>
        </w:rPr>
        <w:t xml:space="preserve">Echelle de bain</w:t>
      </w:r>
    </w:p>
    <w:p>
      <w:pPr>
        <w:rPr>
          <w:b w:val="false"/>
          <w:bCs w:val="true"/>
          <w:sz w:val="24"/>
        </w:rPr>
      </w:pPr>
      <w:r>
        <w:rPr>
          <w:b w:val="false"/>
          <w:bCs w:val="true"/>
          <w:sz w:val="24"/>
        </w:rPr>
        <w:t xml:space="preserve">Éclairage</w:t>
      </w:r>
      <w:r>
        <w:rPr>
          <w:b w:val="false"/>
          <w:bCs w:val="true"/>
          <w:sz w:val="24"/>
        </w:rPr>
        <w:t xml:space="preserve"> à LED </w:t>
      </w:r>
      <w:r>
        <w:rPr>
          <w:b w:val="false"/>
          <w:bCs w:val="true"/>
          <w:sz w:val="24"/>
        </w:rPr>
        <w:t xml:space="preserve"> sous bôme de cockpit</w:t>
      </w:r>
    </w:p>
    <w:p>
      <w:pPr>
        <w:rPr>
          <w:b w:val="false"/>
          <w:bCs w:val="true"/>
          <w:sz w:val="24"/>
        </w:rPr>
      </w:pPr>
      <w:r>
        <w:rPr>
          <w:b w:val="false"/>
          <w:bCs w:val="true"/>
          <w:sz w:val="24"/>
        </w:rPr>
        <w:t xml:space="preserve">Rail d'écoute de GV sur chariot à billes</w:t>
      </w:r>
    </w:p>
    <w:p>
      <w:pPr>
        <w:rPr>
          <w:b w:val="false"/>
          <w:bCs w:val="true"/>
          <w:sz w:val="24"/>
        </w:rPr>
      </w:pPr>
      <w:r>
        <w:rPr>
          <w:b w:val="false"/>
          <w:bCs w:val="true"/>
          <w:sz w:val="24"/>
        </w:rPr>
        <w:t xml:space="preserve">Gréement dynema technora tout mateloté</w:t>
      </w:r>
    </w:p>
    <w:p>
      <w:pPr>
        <w:rPr>
          <w:b w:val="false"/>
          <w:bCs w:val="true"/>
          <w:sz w:val="24"/>
        </w:rPr>
      </w:pPr>
      <w:r>
        <w:rPr>
          <w:b w:val="false"/>
          <w:bCs w:val="true"/>
          <w:sz w:val="24"/>
        </w:rPr>
        <w:t xml:space="preserve">4 winches de taille 55</w:t>
      </w:r>
    </w:p>
    <w:p>
      <w:pPr>
        <w:rPr>
          <w:b w:val="false"/>
          <w:bCs w:val="true"/>
          <w:sz w:val="24"/>
        </w:rPr>
      </w:pPr>
      <w:r>
        <w:rPr>
          <w:b w:val="false"/>
          <w:bCs w:val="true"/>
          <w:sz w:val="24"/>
        </w:rPr>
        <w:t xml:space="preserve">winch électrique de drisse bâbord 50</w:t>
      </w:r>
    </w:p>
    <w:p>
      <w:pPr>
        <w:rPr>
          <w:b w:val="false"/>
          <w:bCs w:val="true"/>
          <w:sz w:val="24"/>
        </w:rPr>
      </w:pPr>
      <w:r>
        <w:rPr>
          <w:b w:val="false"/>
          <w:bCs w:val="true"/>
          <w:sz w:val="24"/>
        </w:rPr>
        <w:t xml:space="preserve">winch de drisse tribord 50</w:t>
      </w:r>
    </w:p>
    <w:p>
      <w:pPr>
        <w:rPr>
          <w:b w:val="false"/>
          <w:bCs w:val="true"/>
          <w:sz w:val="24"/>
        </w:rPr>
      </w:pPr>
      <w:r>
        <w:rPr>
          <w:b w:val="false"/>
          <w:bCs w:val="true"/>
          <w:sz w:val="24"/>
        </w:rPr>
        <w:t xml:space="preserve">Portes de coupée (X2)</w:t>
      </w:r>
    </w:p>
    <w:p>
      <w:pPr>
        <w:rPr>
          <w:b w:val="false"/>
          <w:bCs w:val="true"/>
          <w:sz w:val="24"/>
        </w:rPr>
      </w:pPr>
      <w:r>
        <w:rPr>
          <w:b w:val="false"/>
          <w:bCs w:val="true"/>
          <w:sz w:val="24"/>
        </w:rPr>
        <w:t xml:space="preserve">Chandeliers type RM1360</w:t>
      </w:r>
    </w:p>
    <w:p>
      <w:pPr>
        <w:rPr>
          <w:b w:val="false"/>
          <w:bCs w:val="true"/>
          <w:sz w:val="24"/>
        </w:rPr>
      </w:pPr>
      <w:r>
        <w:rPr>
          <w:b w:val="false"/>
          <w:bCs w:val="true"/>
          <w:sz w:val="24"/>
        </w:rPr>
        <w:t xml:space="preserve">VHF Garmin au poste de barre tribord avec commandes moteur et propulseur</w:t>
      </w:r>
      <w:r>
        <w:rPr>
          <w:b w:val="false"/>
          <w:bCs w:val="true"/>
          <w:sz w:val="24"/>
        </w:rPr>
        <w:t xml:space="preserve"> d'étrave </w:t>
      </w:r>
    </w:p>
    <w:p>
      <w:pPr>
        <w:rPr>
          <w:b w:val="false"/>
          <w:bCs w:val="true"/>
          <w:sz w:val="24"/>
        </w:rPr>
      </w:pPr>
      <w:r>
        <w:rPr>
          <w:b w:val="false"/>
          <w:bCs w:val="true"/>
          <w:sz w:val="24"/>
        </w:rPr>
        <w:t xml:space="preserve">Pontets de cockpit et ligne</w:t>
      </w:r>
      <w:r>
        <w:rPr>
          <w:b w:val="false"/>
          <w:bCs w:val="true"/>
          <w:sz w:val="24"/>
        </w:rPr>
        <w:t xml:space="preserve">s</w:t>
      </w:r>
      <w:r>
        <w:rPr>
          <w:b w:val="false"/>
          <w:bCs w:val="true"/>
          <w:sz w:val="24"/>
        </w:rPr>
        <w:t xml:space="preserve"> de vie rapport</w:t>
      </w:r>
      <w:r>
        <w:rPr>
          <w:b w:val="false"/>
          <w:bCs w:val="true"/>
          <w:sz w:val="24"/>
        </w:rPr>
        <w:t xml:space="preserve">é</w:t>
      </w:r>
      <w:r>
        <w:rPr>
          <w:b w:val="false"/>
          <w:bCs w:val="true"/>
          <w:sz w:val="24"/>
        </w:rPr>
        <w:t xml:space="preserve">es</w:t>
      </w:r>
      <w:r>
        <w:rPr>
          <w:b w:val="false"/>
          <w:bCs w:val="true"/>
          <w:sz w:val="24"/>
        </w:rPr>
        <w:t xml:space="preserve"> au rouf</w:t>
      </w:r>
    </w:p>
    <w:p>
      <w:pPr>
        <w:rPr>
          <w:b w:val="false"/>
          <w:bCs w:val="true"/>
          <w:sz w:val="24"/>
        </w:rPr>
      </w:pPr>
      <w:r>
        <w:rPr>
          <w:b w:val="false"/>
          <w:bCs w:val="true"/>
          <w:sz w:val="24"/>
        </w:rPr>
        <w:t xml:space="preserve">G</w:t>
      </w:r>
      <w:r>
        <w:rPr>
          <w:b w:val="false"/>
          <w:bCs w:val="true"/>
          <w:sz w:val="24"/>
        </w:rPr>
        <w:t xml:space="preserve">uindeau électrique Pour mouillage</w:t>
      </w:r>
      <w:r>
        <w:rPr>
          <w:b w:val="false"/>
          <w:bCs w:val="true"/>
          <w:sz w:val="24"/>
        </w:rPr>
        <w:t xml:space="preserve"> de 50 m</w:t>
      </w:r>
      <w:r>
        <w:rPr>
          <w:b w:val="false"/>
          <w:bCs w:val="true"/>
          <w:sz w:val="24"/>
        </w:rPr>
        <w:t xml:space="preserve"> </w:t>
      </w:r>
      <w:r>
        <w:rPr>
          <w:b w:val="false"/>
          <w:bCs w:val="true"/>
          <w:sz w:val="24"/>
        </w:rPr>
        <w:t xml:space="preserve">de</w:t>
      </w:r>
      <w:r>
        <w:rPr>
          <w:b w:val="false"/>
          <w:bCs w:val="true"/>
          <w:sz w:val="24"/>
        </w:rPr>
        <w:t xml:space="preserve"> chaîne de 8mm grade</w:t>
      </w:r>
      <w:r>
        <w:rPr>
          <w:b w:val="false"/>
          <w:bCs w:val="true"/>
          <w:sz w:val="24"/>
        </w:rPr>
        <w:t xml:space="preserve"> 70</w:t>
      </w:r>
      <w:r>
        <w:rPr>
          <w:b w:val="false"/>
          <w:bCs w:val="true"/>
          <w:sz w:val="24"/>
        </w:rPr>
        <w:t xml:space="preserve"> et 50 m de cablot Ancre Rocna Vulcan de 20kg</w:t>
      </w:r>
    </w:p>
    <w:p>
      <w:pPr>
        <w:rPr>
          <w:b w:val="false"/>
          <w:bCs w:val="true"/>
          <w:sz w:val="24"/>
        </w:rPr>
      </w:pPr>
      <w:r>
        <w:rPr>
          <w:b w:val="false"/>
          <w:bCs w:val="true"/>
          <w:sz w:val="24"/>
        </w:rPr>
        <w:t xml:space="preserve">Mouillage </w:t>
      </w:r>
      <w:r>
        <w:rPr>
          <w:b w:val="false"/>
          <w:bCs w:val="true"/>
          <w:sz w:val="24"/>
        </w:rPr>
        <w:t xml:space="preserve">secondaire </w:t>
      </w:r>
      <w:r>
        <w:rPr>
          <w:b w:val="false"/>
          <w:bCs w:val="true"/>
          <w:sz w:val="24"/>
        </w:rPr>
        <w:t xml:space="preserve">ancre </w:t>
      </w:r>
      <w:r>
        <w:rPr>
          <w:b w:val="false"/>
          <w:bCs w:val="true"/>
          <w:sz w:val="24"/>
        </w:rPr>
        <w:t xml:space="preserve">légère </w:t>
      </w:r>
      <w:r>
        <w:rPr>
          <w:b w:val="false"/>
          <w:bCs w:val="true"/>
          <w:sz w:val="24"/>
        </w:rPr>
        <w:t xml:space="preserve">FORTRESS </w:t>
      </w:r>
      <w:r>
        <w:rPr>
          <w:b w:val="false"/>
          <w:bCs w:val="true"/>
          <w:sz w:val="24"/>
        </w:rPr>
        <w:t xml:space="preserve">chaîne </w:t>
      </w:r>
      <w:r>
        <w:rPr>
          <w:b w:val="false"/>
          <w:bCs w:val="true"/>
          <w:sz w:val="24"/>
        </w:rPr>
        <w:t xml:space="preserve">de </w:t>
      </w:r>
      <w:r>
        <w:rPr>
          <w:b w:val="false"/>
          <w:bCs w:val="true"/>
          <w:sz w:val="24"/>
        </w:rPr>
        <w:t xml:space="preserve">10mm </w:t>
      </w:r>
      <w:r>
        <w:rPr>
          <w:b w:val="false"/>
          <w:bCs w:val="true"/>
          <w:sz w:val="24"/>
        </w:rPr>
        <w:t xml:space="preserve">de </w:t>
      </w:r>
      <w:r>
        <w:rPr>
          <w:b w:val="false"/>
          <w:bCs w:val="true"/>
          <w:sz w:val="24"/>
        </w:rPr>
        <w:t xml:space="preserve">10m </w:t>
      </w:r>
      <w:r>
        <w:rPr>
          <w:b w:val="false"/>
          <w:bCs w:val="true"/>
          <w:sz w:val="24"/>
        </w:rPr>
        <w:t xml:space="preserve">avec </w:t>
      </w:r>
      <w:r>
        <w:rPr>
          <w:b w:val="false"/>
          <w:bCs w:val="true"/>
          <w:sz w:val="24"/>
        </w:rPr>
        <w:t xml:space="preserve">cablot de </w:t>
      </w:r>
      <w:r>
        <w:rPr>
          <w:b w:val="false"/>
          <w:bCs w:val="true"/>
          <w:sz w:val="24"/>
        </w:rPr>
        <w:t xml:space="preserve">30m</w:t>
      </w:r>
    </w:p>
    <w:p>
      <w:pPr>
        <w:rPr>
          <w:b w:val="false"/>
          <w:bCs w:val="true"/>
          <w:sz w:val="24"/>
        </w:rPr>
      </w:pPr>
      <w:r>
        <w:rPr>
          <w:b w:val="false"/>
          <w:bCs w:val="true"/>
          <w:sz w:val="24"/>
        </w:rPr>
        <w:t xml:space="preserve">6 </w:t>
      </w:r>
      <w:r>
        <w:rPr>
          <w:b w:val="false"/>
          <w:bCs w:val="true"/>
          <w:sz w:val="24"/>
        </w:rPr>
        <w:t xml:space="preserve">gilets</w:t>
      </w:r>
      <w:r>
        <w:rPr>
          <w:b w:val="false"/>
          <w:bCs w:val="true"/>
          <w:sz w:val="24"/>
        </w:rPr>
        <w:t xml:space="preserve"> </w:t>
      </w:r>
      <w:r>
        <w:rPr>
          <w:b w:val="false"/>
          <w:bCs w:val="true"/>
          <w:sz w:val="24"/>
        </w:rPr>
        <w:t xml:space="preserve">harnais</w:t>
      </w:r>
      <w:r>
        <w:rPr>
          <w:b w:val="false"/>
          <w:bCs w:val="true"/>
          <w:sz w:val="24"/>
        </w:rPr>
        <w:t xml:space="preserve"> </w:t>
      </w:r>
      <w:r>
        <w:rPr>
          <w:b w:val="false"/>
          <w:bCs w:val="true"/>
          <w:sz w:val="24"/>
        </w:rPr>
        <w:t xml:space="preserve">individuels </w:t>
      </w:r>
      <w:r>
        <w:rPr>
          <w:b w:val="false"/>
          <w:bCs w:val="true"/>
          <w:sz w:val="24"/>
        </w:rPr>
        <w:t xml:space="preserve">automatiques </w:t>
      </w:r>
      <w:r>
        <w:rPr>
          <w:b w:val="false"/>
          <w:bCs w:val="true"/>
          <w:sz w:val="24"/>
        </w:rPr>
        <w:t xml:space="preserve">avec </w:t>
      </w:r>
      <w:r>
        <w:rPr>
          <w:b w:val="false"/>
          <w:bCs w:val="true"/>
          <w:sz w:val="24"/>
        </w:rPr>
        <w:t xml:space="preserve">longes</w:t>
      </w:r>
      <w:r>
        <w:rPr>
          <w:b w:val="false"/>
          <w:bCs w:val="true"/>
          <w:sz w:val="24"/>
        </w:rPr>
        <w:t xml:space="preserve">, </w:t>
      </w:r>
      <w:r>
        <w:rPr>
          <w:b w:val="false"/>
          <w:bCs w:val="true"/>
          <w:sz w:val="24"/>
        </w:rPr>
        <w:t xml:space="preserve">avec </w:t>
      </w:r>
      <w:r>
        <w:rPr>
          <w:b w:val="false"/>
          <w:bCs w:val="true"/>
          <w:sz w:val="24"/>
        </w:rPr>
        <w:t xml:space="preserve">signalisation </w:t>
      </w:r>
      <w:r>
        <w:rPr>
          <w:b w:val="false"/>
          <w:bCs w:val="true"/>
          <w:sz w:val="24"/>
        </w:rPr>
        <w:t xml:space="preserve">lumineuse</w:t>
      </w:r>
    </w:p>
    <w:p>
      <w:pPr>
        <w:rPr>
          <w:b w:val="false"/>
          <w:bCs w:val="true"/>
          <w:sz w:val="24"/>
        </w:rPr>
      </w:pPr>
      <w:r>
        <w:rPr>
          <w:b w:val="false"/>
          <w:bCs w:val="true"/>
          <w:sz w:val="24"/>
        </w:rPr>
        <w:t xml:space="preserve">Radeau de </w:t>
      </w:r>
      <w:r>
        <w:rPr>
          <w:b w:val="false"/>
          <w:bCs w:val="true"/>
          <w:sz w:val="24"/>
        </w:rPr>
        <w:t xml:space="preserve">survie </w:t>
      </w:r>
      <w:r>
        <w:rPr>
          <w:b w:val="false"/>
          <w:bCs w:val="true"/>
          <w:sz w:val="24"/>
        </w:rPr>
        <w:t xml:space="preserve">SEASAFE </w:t>
      </w:r>
      <w:r>
        <w:rPr>
          <w:b w:val="false"/>
          <w:bCs w:val="true"/>
          <w:sz w:val="24"/>
        </w:rPr>
        <w:t xml:space="preserve">de 6 </w:t>
      </w:r>
      <w:r>
        <w:rPr>
          <w:b w:val="false"/>
          <w:bCs w:val="true"/>
          <w:sz w:val="24"/>
        </w:rPr>
        <w:t xml:space="preserve">places</w:t>
      </w:r>
      <w:r>
        <w:rPr>
          <w:b w:val="false"/>
          <w:bCs w:val="true"/>
          <w:sz w:val="24"/>
        </w:rPr>
        <w:t xml:space="preserve">, Vérifié Mars 2022</w:t>
      </w:r>
    </w:p>
    <w:p>
      <w:pPr>
        <w:rPr>
          <w:b w:val="false"/>
          <w:bCs w:val="true"/>
          <w:sz w:val="24"/>
        </w:rPr>
      </w:pPr>
      <w:r>
        <w:rPr>
          <w:b w:val="false"/>
          <w:bCs w:val="true"/>
          <w:sz w:val="24"/>
        </w:rPr>
        <w:t xml:space="preserve">Annexe </w:t>
      </w:r>
      <w:r>
        <w:rPr>
          <w:b w:val="false"/>
          <w:bCs w:val="true"/>
          <w:sz w:val="24"/>
        </w:rPr>
        <w:t xml:space="preserve">Plastimo </w:t>
      </w:r>
      <w:r>
        <w:rPr>
          <w:b w:val="false"/>
          <w:bCs w:val="true"/>
          <w:sz w:val="24"/>
        </w:rPr>
        <w:t xml:space="preserve">Pl270VB</w:t>
      </w:r>
    </w:p>
    <w:p>
      <w:pPr>
        <w:rPr>
          <w:b w:val="true"/>
          <w:bCs w:val="true"/>
          <w:sz w:val="32"/>
        </w:rPr>
      </w:pPr>
      <w:r>
        <w:rPr>
          <w:b w:val="false"/>
          <w:bCs w:val="true"/>
          <w:sz w:val="24"/>
        </w:rPr>
        <w:t xml:space="preserve">Passerelle </w:t>
      </w:r>
      <w:r>
        <w:rPr>
          <w:b w:val="false"/>
          <w:bCs w:val="true"/>
          <w:sz w:val="24"/>
        </w:rPr>
        <w:t xml:space="preserve">Ultra légère TREM </w:t>
      </w:r>
      <w:r>
        <w:rPr>
          <w:b w:val="false"/>
          <w:bCs w:val="true"/>
          <w:sz w:val="24"/>
        </w:rPr>
        <w:t xml:space="preserve">de 2 m</w:t>
      </w:r>
    </w:p>
    <w:p>
      <w:pPr>
        <w:rPr>
          <w:b w:val="true"/>
          <w:bCs w:val="true"/>
          <w:sz w:val="32"/>
        </w:rPr>
      </w:pPr>
      <w:r>
        <w:rPr>
          <w:b w:val="true"/>
          <w:bCs w:val="true"/>
          <w:sz w:val="32"/>
        </w:rPr>
        <w:t xml:space="preserve">PLOMBERIE</w:t>
      </w:r>
    </w:p>
    <w:p>
      <w:pPr>
        <w:rPr>
          <w:b w:val="true"/>
          <w:bCs w:val="true"/>
          <w:sz w:val="32"/>
        </w:rPr>
      </w:pPr>
      <w:r>
        <w:rPr>
          <w:b w:val="false"/>
          <w:bCs w:val="true"/>
          <w:sz w:val="24"/>
        </w:rPr>
        <w:t xml:space="preserve">Chauffage à eau WEBASTO</w:t>
      </w:r>
    </w:p>
    <w:p>
      <w:pPr>
        <w:rPr>
          <w:b w:val="false"/>
          <w:bCs w:val="true"/>
          <w:sz w:val="24"/>
        </w:rPr>
      </w:pPr>
      <w:r>
        <w:rPr>
          <w:b w:val="false"/>
          <w:bCs w:val="true"/>
          <w:sz w:val="24"/>
        </w:rPr>
        <w:t xml:space="preserve">Eau froide et chaude sur douchette de pont avec chauffe eau électriqu</w:t>
      </w:r>
      <w:r>
        <w:rPr>
          <w:b w:val="false"/>
          <w:bCs w:val="true"/>
          <w:sz w:val="24"/>
        </w:rPr>
        <w:t xml:space="preserve">e</w:t>
      </w:r>
      <w:r>
        <w:rPr>
          <w:b w:val="false"/>
          <w:bCs w:val="true"/>
          <w:sz w:val="24"/>
        </w:rPr>
        <w:t xml:space="preserve"> 220 volts</w:t>
      </w:r>
      <w:r>
        <w:rPr>
          <w:b w:val="false"/>
          <w:bCs w:val="true"/>
          <w:sz w:val="24"/>
        </w:rPr>
        <w:t xml:space="preserve"> </w:t>
      </w:r>
      <w:r>
        <w:rPr>
          <w:b w:val="false"/>
          <w:bCs w:val="true"/>
          <w:sz w:val="24"/>
        </w:rPr>
        <w:t xml:space="preserve">et chauffage WEBASTO </w:t>
      </w:r>
    </w:p>
    <w:p>
      <w:pPr>
        <w:rPr>
          <w:b w:val="false"/>
          <w:bCs w:val="true"/>
          <w:sz w:val="24"/>
        </w:rPr>
      </w:pPr>
      <w:r>
        <w:rPr>
          <w:b w:val="false"/>
          <w:bCs w:val="true"/>
          <w:sz w:val="24"/>
        </w:rPr>
        <w:t xml:space="preserve">Mitigeur et pomme de douche avec économiseur</w:t>
      </w:r>
    </w:p>
    <w:p>
      <w:pPr>
        <w:rPr>
          <w:b w:val="false"/>
          <w:bCs w:val="true"/>
          <w:sz w:val="24"/>
        </w:rPr>
      </w:pPr>
      <w:r>
        <w:rPr>
          <w:b w:val="false"/>
          <w:bCs w:val="true"/>
          <w:sz w:val="24"/>
        </w:rPr>
        <w:t xml:space="preserve">Réservoirs : 200 l + 2 fois 100 l</w:t>
      </w:r>
      <w:r>
        <w:rPr>
          <w:b w:val="false"/>
          <w:bCs w:val="true"/>
          <w:sz w:val="24"/>
        </w:rPr>
        <w:t xml:space="preserve">  compteur </w:t>
      </w:r>
      <w:r>
        <w:rPr>
          <w:b w:val="false"/>
          <w:bCs w:val="true"/>
          <w:sz w:val="24"/>
        </w:rPr>
        <w:t xml:space="preserve">, pompe électrique et pompe à pied eau douce /eau de mer, </w:t>
      </w:r>
      <w:r>
        <w:rPr>
          <w:b w:val="false"/>
          <w:bCs w:val="true"/>
          <w:sz w:val="24"/>
        </w:rPr>
        <w:t xml:space="preserve">Evier </w:t>
      </w:r>
      <w:r>
        <w:rPr>
          <w:b w:val="false"/>
          <w:bCs w:val="true"/>
          <w:sz w:val="24"/>
        </w:rPr>
        <w:t xml:space="preserve">2 bacs </w:t>
      </w:r>
    </w:p>
    <w:p>
      <w:pPr>
        <w:rPr>
          <w:b w:val="true"/>
          <w:bCs w:val="true"/>
          <w:sz w:val="32"/>
        </w:rPr>
      </w:pPr>
      <w:r>
        <w:rPr>
          <w:b w:val="false"/>
          <w:bCs w:val="true"/>
          <w:sz w:val="24"/>
        </w:rPr>
        <w:t xml:space="preserve">toilette électrique</w:t>
      </w:r>
      <w:r>
        <w:rPr>
          <w:b w:val="false"/>
          <w:bCs w:val="true"/>
          <w:sz w:val="24"/>
        </w:rPr>
        <w:t xml:space="preserve"> avec broyeur </w:t>
      </w:r>
      <w:r>
        <w:rPr>
          <w:b w:val="false"/>
          <w:bCs w:val="true"/>
          <w:sz w:val="24"/>
        </w:rPr>
        <w:t xml:space="preserve"> à eau douce</w:t>
      </w:r>
    </w:p>
    <w:p>
      <w:pPr>
        <w:rPr>
          <w:b w:val="true"/>
          <w:bCs w:val="true"/>
          <w:sz w:val="32"/>
        </w:rPr>
      </w:pPr>
      <w:r>
        <w:rPr>
          <w:b w:val="true"/>
          <w:bCs w:val="true"/>
          <w:sz w:val="32"/>
        </w:rPr>
        <w:t xml:space="preserve">ÉLECTRICITÉ</w:t>
      </w:r>
    </w:p>
    <w:p>
      <w:pPr>
        <w:rPr>
          <w:b w:val="false"/>
          <w:bCs w:val="true"/>
          <w:sz w:val="24"/>
        </w:rPr>
      </w:pPr>
      <w:r>
        <w:rPr>
          <w:b w:val="false"/>
          <w:bCs w:val="true"/>
          <w:sz w:val="24"/>
        </w:rPr>
        <w:t xml:space="preserve">Batterie moteur 2018</w:t>
      </w:r>
    </w:p>
    <w:p>
      <w:pPr>
        <w:rPr>
          <w:b w:val="false"/>
          <w:bCs w:val="true"/>
          <w:sz w:val="24"/>
        </w:rPr>
      </w:pPr>
      <w:r>
        <w:rPr>
          <w:b w:val="false"/>
          <w:bCs w:val="true"/>
          <w:sz w:val="24"/>
        </w:rPr>
        <w:t xml:space="preserve">4 batterie AGM de</w:t>
      </w:r>
      <w:r>
        <w:rPr>
          <w:b w:val="false"/>
          <w:bCs w:val="true"/>
          <w:sz w:val="24"/>
        </w:rPr>
        <w:t xml:space="preserve"> </w:t>
      </w:r>
      <w:r>
        <w:rPr>
          <w:b w:val="false"/>
          <w:bCs w:val="true"/>
          <w:sz w:val="24"/>
        </w:rPr>
        <w:t xml:space="preserve">servitude </w:t>
      </w:r>
      <w:r>
        <w:rPr>
          <w:b w:val="false"/>
          <w:bCs w:val="true"/>
          <w:sz w:val="24"/>
        </w:rPr>
        <w:t xml:space="preserve">de 110Ah </w:t>
      </w:r>
      <w:r>
        <w:rPr>
          <w:b w:val="false"/>
          <w:bCs w:val="true"/>
          <w:sz w:val="24"/>
        </w:rPr>
        <w:t xml:space="preserve">de </w:t>
      </w:r>
      <w:r>
        <w:rPr>
          <w:b w:val="false"/>
          <w:bCs w:val="true"/>
          <w:sz w:val="24"/>
        </w:rPr>
        <w:t xml:space="preserve">2019</w:t>
      </w:r>
    </w:p>
    <w:p>
      <w:pPr>
        <w:rPr>
          <w:b w:val="false"/>
          <w:bCs w:val="true"/>
          <w:sz w:val="24"/>
        </w:rPr>
      </w:pPr>
      <w:r>
        <w:rPr>
          <w:b w:val="false"/>
          <w:bCs w:val="true"/>
          <w:sz w:val="24"/>
        </w:rPr>
        <w:t xml:space="preserve">Gestionnaire de batteries </w:t>
      </w:r>
      <w:r>
        <w:rPr>
          <w:b w:val="false"/>
          <w:bCs w:val="true"/>
          <w:sz w:val="24"/>
        </w:rPr>
        <w:t xml:space="preserve">et de charge VICTRON </w:t>
      </w:r>
    </w:p>
    <w:p>
      <w:pPr>
        <w:rPr>
          <w:b w:val="false"/>
          <w:bCs w:val="true"/>
          <w:sz w:val="24"/>
        </w:rPr>
      </w:pPr>
      <w:r>
        <w:rPr>
          <w:b w:val="false"/>
          <w:bCs w:val="true"/>
          <w:sz w:val="24"/>
        </w:rPr>
        <w:t xml:space="preserve">Circuit 220</w:t>
      </w:r>
      <w:r>
        <w:rPr>
          <w:b w:val="false"/>
          <w:bCs w:val="true"/>
          <w:sz w:val="24"/>
        </w:rPr>
        <w:t xml:space="preserve"> </w:t>
      </w:r>
      <w:r>
        <w:rPr>
          <w:b w:val="false"/>
          <w:bCs w:val="true"/>
          <w:sz w:val="24"/>
        </w:rPr>
        <w:t xml:space="preserve">vol</w:t>
      </w:r>
      <w:r>
        <w:rPr>
          <w:b w:val="false"/>
          <w:bCs w:val="true"/>
          <w:sz w:val="24"/>
        </w:rPr>
        <w:t xml:space="preserve">ts</w:t>
      </w:r>
      <w:r>
        <w:rPr>
          <w:b w:val="false"/>
          <w:bCs w:val="true"/>
          <w:sz w:val="24"/>
        </w:rPr>
        <w:t xml:space="preserve"> </w:t>
      </w:r>
      <w:r>
        <w:rPr>
          <w:b w:val="false"/>
          <w:bCs w:val="true"/>
          <w:sz w:val="24"/>
        </w:rPr>
        <w:t xml:space="preserve">complet</w:t>
      </w:r>
      <w:r>
        <w:rPr>
          <w:b w:val="false"/>
          <w:bCs w:val="true"/>
          <w:sz w:val="24"/>
        </w:rPr>
        <w:t xml:space="preserve"> avec chargeur de quai VICTRON ENERGY 40A-35</w:t>
      </w:r>
    </w:p>
    <w:p>
      <w:pPr>
        <w:rPr>
          <w:b w:val="false"/>
          <w:bCs w:val="true"/>
          <w:sz w:val="24"/>
        </w:rPr>
      </w:pPr>
      <w:r>
        <w:rPr>
          <w:b w:val="false"/>
          <w:bCs w:val="true"/>
          <w:sz w:val="24"/>
        </w:rPr>
        <w:t xml:space="preserve">Chauffage électrique </w:t>
      </w:r>
      <w:r>
        <w:rPr>
          <w:b w:val="false"/>
          <w:bCs w:val="true"/>
          <w:sz w:val="24"/>
        </w:rPr>
        <w:t xml:space="preserve">1000 watts </w:t>
      </w:r>
      <w:r>
        <w:rPr>
          <w:b w:val="false"/>
          <w:bCs w:val="true"/>
          <w:sz w:val="24"/>
        </w:rPr>
        <w:t xml:space="preserve">220 volts dans le carré et la cabine propriétaire </w:t>
      </w:r>
    </w:p>
    <w:p>
      <w:pPr>
        <w:rPr>
          <w:b w:val="false"/>
          <w:bCs w:val="true"/>
          <w:sz w:val="24"/>
        </w:rPr>
      </w:pPr>
      <w:r>
        <w:rPr>
          <w:b w:val="false"/>
          <w:bCs w:val="true"/>
          <w:sz w:val="24"/>
        </w:rPr>
        <w:t xml:space="preserve">Convertisseur VICTRON ENERGY 1600 W</w:t>
      </w:r>
    </w:p>
    <w:p>
      <w:pPr>
        <w:rPr>
          <w:b w:val="false"/>
          <w:bCs w:val="true"/>
          <w:sz w:val="24"/>
        </w:rPr>
      </w:pPr>
      <w:r>
        <w:rPr>
          <w:b w:val="false"/>
          <w:bCs w:val="true"/>
          <w:sz w:val="24"/>
        </w:rPr>
        <w:t xml:space="preserve">Isolateur galvanique VICTRON ENERGY. </w:t>
      </w:r>
    </w:p>
    <w:p>
      <w:pPr>
        <w:rPr>
          <w:b w:val="false"/>
          <w:bCs w:val="true"/>
          <w:sz w:val="24"/>
        </w:rPr>
      </w:pPr>
      <w:r>
        <w:rPr>
          <w:b w:val="false"/>
          <w:bCs w:val="true"/>
          <w:sz w:val="24"/>
        </w:rPr>
        <w:t xml:space="preserve">Feux de navigation à LED</w:t>
      </w:r>
    </w:p>
    <w:p>
      <w:pPr>
        <w:rPr>
          <w:b w:val="false"/>
          <w:bCs w:val="true"/>
          <w:sz w:val="24"/>
        </w:rPr>
      </w:pPr>
      <w:r>
        <w:rPr>
          <w:b w:val="false"/>
          <w:bCs w:val="true"/>
          <w:sz w:val="24"/>
        </w:rPr>
        <w:t xml:space="preserve">Prise de quai dans le cockpit</w:t>
      </w:r>
    </w:p>
    <w:p>
      <w:pPr>
        <w:rPr>
          <w:b w:val="false"/>
          <w:bCs w:val="true"/>
          <w:sz w:val="24"/>
        </w:rPr>
      </w:pPr>
      <w:r>
        <w:rPr>
          <w:b w:val="false"/>
          <w:bCs w:val="true"/>
          <w:sz w:val="24"/>
        </w:rPr>
        <w:t xml:space="preserve">6 LEDS bleues dans le cockpit </w:t>
      </w:r>
    </w:p>
    <w:p>
      <w:pPr>
        <w:rPr>
          <w:b w:val="false"/>
          <w:bCs w:val="true"/>
          <w:sz w:val="24"/>
        </w:rPr>
      </w:pPr>
      <w:r>
        <w:rPr>
          <w:b w:val="false"/>
          <w:bCs w:val="true"/>
          <w:sz w:val="24"/>
        </w:rPr>
        <w:t xml:space="preserve">Propulseur d'étrave</w:t>
      </w:r>
      <w:r>
        <w:rPr>
          <w:b w:val="false"/>
          <w:bCs w:val="true"/>
          <w:sz w:val="24"/>
        </w:rPr>
        <w:t xml:space="preserve"> rétractable </w:t>
      </w:r>
      <w:r>
        <w:rPr>
          <w:b w:val="false"/>
          <w:bCs w:val="true"/>
          <w:sz w:val="24"/>
        </w:rPr>
        <w:t xml:space="preserve">SIDE</w:t>
      </w:r>
      <w:r>
        <w:rPr>
          <w:b w:val="false"/>
          <w:bCs w:val="true"/>
          <w:sz w:val="24"/>
        </w:rPr>
        <w:t xml:space="preserve"> POWER 80</w:t>
      </w:r>
    </w:p>
    <w:p>
      <w:pPr>
        <w:rPr>
          <w:b w:val="true"/>
          <w:bCs w:val="true"/>
          <w:sz w:val="32"/>
        </w:rPr>
      </w:pPr>
      <w:r>
        <w:rPr>
          <w:b w:val="false"/>
          <w:bCs w:val="true"/>
          <w:sz w:val="24"/>
        </w:rPr>
        <w:t xml:space="preserve">Panneau solaire de 100w en 24 volts MPPT autonomie parfaite </w:t>
      </w:r>
    </w:p>
    <w:p>
      <w:pPr>
        <w:rPr>
          <w:b w:val="true"/>
          <w:bCs w:val="true"/>
          <w:sz w:val="32"/>
        </w:rPr>
      </w:pPr>
      <w:r>
        <w:rPr>
          <w:b w:val="true"/>
          <w:bCs w:val="true"/>
          <w:sz w:val="32"/>
        </w:rPr>
        <w:t xml:space="preserve">SELLERIE </w:t>
      </w:r>
      <w:r>
        <w:rPr>
          <w:b w:val="true"/>
          <w:bCs w:val="true"/>
          <w:sz w:val="32"/>
        </w:rPr>
        <w:t xml:space="preserve">TAUDS</w:t>
      </w:r>
      <w:r>
        <w:rPr>
          <w:b w:val="true"/>
          <w:bCs w:val="true"/>
          <w:sz w:val="32"/>
        </w:rPr>
        <w:t xml:space="preserve"> </w:t>
      </w:r>
      <w:r>
        <w:rPr>
          <w:b w:val="true"/>
          <w:bCs w:val="true"/>
          <w:sz w:val="32"/>
        </w:rPr>
        <w:t xml:space="preserve">BÂCHES</w:t>
      </w:r>
    </w:p>
    <w:p>
      <w:pPr>
        <w:rPr>
          <w:b w:val="false"/>
          <w:bCs w:val="true"/>
          <w:sz w:val="24"/>
        </w:rPr>
      </w:pPr>
      <w:r>
        <w:rPr>
          <w:b w:val="false"/>
          <w:bCs w:val="true"/>
          <w:sz w:val="24"/>
        </w:rPr>
        <w:t xml:space="preserve">Lazy </w:t>
      </w:r>
      <w:r>
        <w:rPr>
          <w:b w:val="false"/>
          <w:bCs w:val="true"/>
          <w:sz w:val="24"/>
        </w:rPr>
        <w:t xml:space="preserve">bag </w:t>
      </w:r>
      <w:r>
        <w:rPr>
          <w:b w:val="false"/>
          <w:bCs w:val="true"/>
          <w:sz w:val="24"/>
        </w:rPr>
        <w:t xml:space="preserve">de </w:t>
      </w:r>
      <w:r>
        <w:rPr>
          <w:b w:val="false"/>
          <w:bCs w:val="true"/>
          <w:sz w:val="24"/>
        </w:rPr>
        <w:t xml:space="preserve">grand </w:t>
      </w:r>
      <w:r>
        <w:rPr>
          <w:b w:val="false"/>
          <w:bCs w:val="true"/>
          <w:sz w:val="24"/>
        </w:rPr>
        <w:t xml:space="preserve">voile </w:t>
      </w:r>
      <w:r>
        <w:rPr>
          <w:b w:val="false"/>
          <w:bCs w:val="true"/>
          <w:sz w:val="24"/>
        </w:rPr>
        <w:t xml:space="preserve">avec </w:t>
      </w:r>
      <w:r>
        <w:rPr>
          <w:b w:val="false"/>
          <w:bCs w:val="true"/>
          <w:sz w:val="24"/>
        </w:rPr>
        <w:t xml:space="preserve">lazy </w:t>
      </w:r>
      <w:r>
        <w:rPr>
          <w:b w:val="false"/>
          <w:bCs w:val="true"/>
          <w:sz w:val="24"/>
        </w:rPr>
        <w:t xml:space="preserve">jack</w:t>
      </w:r>
    </w:p>
    <w:p>
      <w:pPr>
        <w:rPr>
          <w:b w:val="false"/>
          <w:bCs w:val="true"/>
          <w:sz w:val="24"/>
        </w:rPr>
      </w:pPr>
      <w:r>
        <w:rPr>
          <w:b w:val="false"/>
          <w:bCs w:val="true"/>
          <w:sz w:val="24"/>
        </w:rPr>
        <w:t xml:space="preserve">Capote </w:t>
      </w:r>
      <w:r>
        <w:rPr>
          <w:b w:val="false"/>
          <w:bCs w:val="true"/>
          <w:sz w:val="24"/>
        </w:rPr>
        <w:t xml:space="preserve">de </w:t>
      </w:r>
      <w:r>
        <w:rPr>
          <w:b w:val="false"/>
          <w:bCs w:val="true"/>
          <w:sz w:val="24"/>
        </w:rPr>
        <w:t xml:space="preserve">roof </w:t>
      </w:r>
      <w:r>
        <w:rPr>
          <w:b w:val="false"/>
          <w:bCs w:val="true"/>
          <w:sz w:val="24"/>
        </w:rPr>
        <w:t xml:space="preserve">avec </w:t>
      </w:r>
      <w:r>
        <w:rPr>
          <w:b w:val="false"/>
          <w:bCs w:val="true"/>
          <w:sz w:val="24"/>
        </w:rPr>
        <w:t xml:space="preserve">main </w:t>
      </w:r>
      <w:r>
        <w:rPr>
          <w:b w:val="false"/>
          <w:bCs w:val="true"/>
          <w:sz w:val="24"/>
        </w:rPr>
        <w:t xml:space="preserve">courante</w:t>
      </w:r>
      <w:r>
        <w:rPr>
          <w:b w:val="false"/>
          <w:bCs w:val="true"/>
          <w:sz w:val="24"/>
        </w:rPr>
        <w:t xml:space="preserve"> </w:t>
      </w:r>
      <w:r>
        <w:rPr>
          <w:b w:val="false"/>
          <w:bCs w:val="true"/>
          <w:sz w:val="24"/>
        </w:rPr>
        <w:t xml:space="preserve">et </w:t>
      </w:r>
      <w:r>
        <w:rPr>
          <w:b w:val="false"/>
          <w:bCs w:val="true"/>
          <w:sz w:val="24"/>
        </w:rPr>
        <w:t xml:space="preserve">voiles </w:t>
      </w:r>
      <w:r>
        <w:rPr>
          <w:b w:val="false"/>
          <w:bCs w:val="true"/>
          <w:sz w:val="24"/>
        </w:rPr>
        <w:t xml:space="preserve">d'ombrage </w:t>
      </w:r>
      <w:r>
        <w:rPr>
          <w:b w:val="false"/>
          <w:bCs w:val="true"/>
          <w:sz w:val="24"/>
        </w:rPr>
        <w:t xml:space="preserve">zippée </w:t>
      </w:r>
      <w:r>
        <w:rPr>
          <w:b w:val="false"/>
          <w:bCs w:val="true"/>
          <w:sz w:val="24"/>
        </w:rPr>
        <w:t xml:space="preserve">sur </w:t>
      </w:r>
      <w:r>
        <w:rPr>
          <w:b w:val="false"/>
          <w:bCs w:val="true"/>
          <w:sz w:val="24"/>
        </w:rPr>
        <w:t xml:space="preserve">la </w:t>
      </w:r>
      <w:r>
        <w:rPr>
          <w:b w:val="false"/>
          <w:bCs w:val="true"/>
          <w:sz w:val="24"/>
        </w:rPr>
        <w:t xml:space="preserve">bôme </w:t>
      </w:r>
    </w:p>
    <w:p>
      <w:pPr>
        <w:rPr>
          <w:b w:val="false"/>
          <w:bCs w:val="true"/>
          <w:sz w:val="24"/>
        </w:rPr>
      </w:pPr>
      <w:r>
        <w:rPr>
          <w:b w:val="false"/>
          <w:bCs w:val="true"/>
          <w:sz w:val="24"/>
        </w:rPr>
        <w:t xml:space="preserve">Protection de </w:t>
      </w:r>
      <w:r>
        <w:rPr>
          <w:b w:val="false"/>
          <w:bCs w:val="true"/>
          <w:sz w:val="24"/>
        </w:rPr>
        <w:t xml:space="preserve">hublots </w:t>
      </w:r>
      <w:r>
        <w:rPr>
          <w:b w:val="false"/>
          <w:bCs w:val="true"/>
          <w:sz w:val="24"/>
        </w:rPr>
        <w:t xml:space="preserve">de </w:t>
      </w:r>
      <w:r>
        <w:rPr>
          <w:b w:val="false"/>
          <w:bCs w:val="true"/>
          <w:sz w:val="24"/>
        </w:rPr>
        <w:t xml:space="preserve">roof</w:t>
      </w:r>
    </w:p>
    <w:p>
      <w:pPr>
        <w:rPr>
          <w:b w:val="false"/>
          <w:bCs w:val="true"/>
          <w:sz w:val="24"/>
        </w:rPr>
      </w:pPr>
      <w:r>
        <w:rPr>
          <w:b w:val="false"/>
          <w:bCs w:val="true"/>
          <w:sz w:val="24"/>
        </w:rPr>
        <w:t xml:space="preserve">Stores </w:t>
      </w:r>
      <w:r>
        <w:rPr>
          <w:b w:val="false"/>
          <w:bCs w:val="true"/>
          <w:sz w:val="24"/>
        </w:rPr>
        <w:t xml:space="preserve">intérieurs</w:t>
      </w:r>
    </w:p>
    <w:p>
      <w:pPr>
        <w:rPr>
          <w:b w:val="false"/>
          <w:bCs w:val="true"/>
          <w:sz w:val="24"/>
        </w:rPr>
      </w:pPr>
      <w:r>
        <w:rPr>
          <w:b w:val="false"/>
          <w:bCs w:val="true"/>
          <w:sz w:val="24"/>
        </w:rPr>
        <w:t xml:space="preserve">Couchette </w:t>
      </w:r>
      <w:r>
        <w:rPr>
          <w:b w:val="false"/>
          <w:bCs w:val="true"/>
          <w:sz w:val="24"/>
        </w:rPr>
        <w:t xml:space="preserve">babord </w:t>
      </w:r>
      <w:r>
        <w:rPr>
          <w:b w:val="false"/>
          <w:bCs w:val="true"/>
          <w:sz w:val="24"/>
        </w:rPr>
        <w:t xml:space="preserve">de navigation (</w:t>
      </w:r>
      <w:r>
        <w:rPr>
          <w:b w:val="false"/>
          <w:bCs w:val="true"/>
          <w:sz w:val="24"/>
        </w:rPr>
        <w:t xml:space="preserve">toile </w:t>
      </w:r>
      <w:r>
        <w:rPr>
          <w:b w:val="false"/>
          <w:bCs w:val="true"/>
          <w:sz w:val="24"/>
        </w:rPr>
        <w:t xml:space="preserve">anti </w:t>
      </w:r>
      <w:r>
        <w:rPr>
          <w:b w:val="false"/>
          <w:bCs w:val="true"/>
          <w:sz w:val="24"/>
        </w:rPr>
        <w:t xml:space="preserve">roulis)</w:t>
      </w:r>
      <w:r>
        <w:rPr>
          <w:b w:val="false"/>
          <w:bCs w:val="true"/>
          <w:sz w:val="24"/>
        </w:rPr>
        <w:t xml:space="preserve"> avec 2 couchage de carré </w:t>
      </w:r>
    </w:p>
    <w:p>
      <w:pPr>
        <w:rPr>
          <w:b w:val="false"/>
          <w:bCs w:val="true"/>
          <w:sz w:val="24"/>
        </w:rPr>
      </w:pPr>
      <w:r>
        <w:rPr>
          <w:b w:val="false"/>
          <w:bCs w:val="true"/>
          <w:sz w:val="24"/>
        </w:rPr>
        <w:t xml:space="preserve">Protection </w:t>
      </w:r>
      <w:r>
        <w:rPr>
          <w:b w:val="false"/>
          <w:bCs w:val="true"/>
          <w:sz w:val="24"/>
        </w:rPr>
        <w:t xml:space="preserve">de </w:t>
      </w:r>
      <w:r>
        <w:rPr>
          <w:b w:val="false"/>
          <w:bCs w:val="true"/>
          <w:sz w:val="24"/>
        </w:rPr>
        <w:t xml:space="preserve">winch</w:t>
      </w:r>
    </w:p>
    <w:p>
      <w:pPr>
        <w:rPr>
          <w:b w:val="true"/>
          <w:bCs w:val="true"/>
          <w:sz w:val="32"/>
        </w:rPr>
      </w:pPr>
      <w:r>
        <w:rPr>
          <w:b w:val="true"/>
          <w:bCs w:val="true"/>
          <w:sz w:val="32"/>
        </w:rPr>
        <w:t xml:space="preserve">DIVERS </w:t>
      </w:r>
      <w:r>
        <w:rPr>
          <w:b w:val="true"/>
          <w:bCs w:val="true"/>
          <w:sz w:val="32"/>
        </w:rPr>
        <w:t xml:space="preserve">AMÉNAGEMENTS</w:t>
      </w:r>
    </w:p>
    <w:p>
      <w:pPr>
        <w:rPr>
          <w:b w:val="false"/>
          <w:bCs w:val="true"/>
          <w:sz w:val="24"/>
        </w:rPr>
      </w:pPr>
      <w:r>
        <w:rPr>
          <w:b w:val="false"/>
          <w:bCs w:val="true"/>
          <w:sz w:val="24"/>
        </w:rPr>
        <w:t xml:space="preserve">Baille à </w:t>
      </w:r>
      <w:r>
        <w:rPr>
          <w:b w:val="false"/>
          <w:bCs w:val="true"/>
          <w:sz w:val="24"/>
        </w:rPr>
        <w:t xml:space="preserve">mouillage </w:t>
      </w:r>
      <w:r>
        <w:rPr>
          <w:b w:val="false"/>
          <w:bCs w:val="true"/>
          <w:sz w:val="24"/>
        </w:rPr>
        <w:t xml:space="preserve">séparé </w:t>
      </w:r>
      <w:r>
        <w:rPr>
          <w:b w:val="false"/>
          <w:bCs w:val="true"/>
          <w:sz w:val="24"/>
        </w:rPr>
        <w:t xml:space="preserve">en </w:t>
      </w:r>
      <w:r>
        <w:rPr>
          <w:b w:val="false"/>
          <w:bCs w:val="true"/>
          <w:sz w:val="24"/>
        </w:rPr>
        <w:t xml:space="preserve">deux </w:t>
      </w:r>
      <w:r>
        <w:rPr>
          <w:b w:val="false"/>
          <w:bCs w:val="true"/>
          <w:sz w:val="24"/>
        </w:rPr>
        <w:t xml:space="preserve">compartiments </w:t>
      </w:r>
      <w:r>
        <w:rPr>
          <w:b w:val="false"/>
          <w:bCs w:val="true"/>
          <w:sz w:val="24"/>
        </w:rPr>
        <w:t xml:space="preserve">pour </w:t>
      </w:r>
      <w:r>
        <w:rPr>
          <w:b w:val="false"/>
          <w:bCs w:val="true"/>
          <w:sz w:val="24"/>
        </w:rPr>
        <w:t xml:space="preserve">stocker les </w:t>
      </w:r>
      <w:r>
        <w:rPr>
          <w:b w:val="false"/>
          <w:bCs w:val="true"/>
          <w:sz w:val="24"/>
        </w:rPr>
        <w:t xml:space="preserve">voiles </w:t>
      </w:r>
      <w:r>
        <w:rPr>
          <w:b w:val="false"/>
          <w:bCs w:val="true"/>
          <w:sz w:val="24"/>
        </w:rPr>
        <w:t xml:space="preserve">légères </w:t>
      </w:r>
      <w:r>
        <w:rPr>
          <w:b w:val="false"/>
          <w:bCs w:val="true"/>
          <w:sz w:val="24"/>
        </w:rPr>
        <w:t xml:space="preserve">Mic</w:t>
      </w:r>
      <w:r>
        <w:rPr>
          <w:b w:val="false"/>
          <w:bCs w:val="true"/>
          <w:sz w:val="24"/>
        </w:rPr>
        <w:t xml:space="preserve">ro ondes</w:t>
      </w:r>
      <w:r>
        <w:rPr>
          <w:b w:val="false"/>
          <w:bCs w:val="true"/>
          <w:sz w:val="24"/>
        </w:rPr>
        <w:t xml:space="preserve"> </w:t>
      </w:r>
      <w:r>
        <w:rPr>
          <w:b w:val="false"/>
          <w:bCs w:val="true"/>
          <w:sz w:val="24"/>
        </w:rPr>
        <w:t xml:space="preserve">ENO </w:t>
      </w:r>
      <w:r>
        <w:rPr>
          <w:b w:val="false"/>
          <w:bCs w:val="true"/>
          <w:sz w:val="24"/>
        </w:rPr>
        <w:t xml:space="preserve">inox </w:t>
      </w:r>
    </w:p>
    <w:p>
      <w:pPr>
        <w:rPr>
          <w:b w:val="false"/>
          <w:bCs w:val="true"/>
          <w:sz w:val="24"/>
        </w:rPr>
      </w:pPr>
      <w:r>
        <w:rPr>
          <w:b w:val="false"/>
          <w:bCs w:val="true"/>
          <w:sz w:val="24"/>
        </w:rPr>
        <w:t xml:space="preserve">cuisinière gaz ENO 2 feux sur cardan</w:t>
      </w:r>
    </w:p>
    <w:p>
      <w:pPr>
        <w:rPr>
          <w:b w:val="false"/>
          <w:bCs w:val="true"/>
          <w:sz w:val="24"/>
        </w:rPr>
      </w:pPr>
      <w:r>
        <w:rPr>
          <w:b w:val="false"/>
          <w:bCs w:val="true"/>
          <w:sz w:val="24"/>
        </w:rPr>
        <w:t xml:space="preserve">poubelle dans le plan de travail cuisine</w:t>
      </w:r>
    </w:p>
    <w:p>
      <w:pPr>
        <w:rPr>
          <w:b w:val="false"/>
          <w:bCs w:val="true"/>
          <w:sz w:val="24"/>
        </w:rPr>
      </w:pPr>
      <w:r>
        <w:rPr>
          <w:b w:val="false"/>
          <w:bCs w:val="true"/>
          <w:sz w:val="24"/>
        </w:rPr>
        <w:t xml:space="preserve">réfrigérateur avec groupe froid à échangeur à eau</w:t>
      </w:r>
      <w:r>
        <w:rPr>
          <w:b w:val="false"/>
          <w:bCs w:val="true"/>
          <w:sz w:val="24"/>
        </w:rPr>
        <w:t xml:space="preserve"> (2 compartiments </w:t>
      </w:r>
    </w:p>
    <w:p>
      <w:pPr>
        <w:rPr>
          <w:b w:val="false"/>
          <w:bCs w:val="true"/>
          <w:sz w:val="24"/>
        </w:rPr>
      </w:pPr>
      <w:r>
        <w:rPr>
          <w:b w:val="false"/>
          <w:bCs w:val="true"/>
          <w:sz w:val="24"/>
        </w:rPr>
        <w:t xml:space="preserve">Dessalinisateur </w:t>
      </w:r>
      <w:r>
        <w:rPr>
          <w:b w:val="false"/>
          <w:bCs w:val="true"/>
          <w:sz w:val="24"/>
        </w:rPr>
        <w:t xml:space="preserve">RAINMAN </w:t>
      </w:r>
      <w:r>
        <w:rPr>
          <w:b w:val="false"/>
          <w:bCs w:val="true"/>
          <w:sz w:val="24"/>
        </w:rPr>
        <w:t xml:space="preserve">thermique </w:t>
      </w:r>
      <w:r>
        <w:rPr>
          <w:b w:val="false"/>
          <w:bCs w:val="true"/>
          <w:sz w:val="24"/>
        </w:rPr>
        <w:t xml:space="preserve">120 l/h</w:t>
      </w:r>
    </w:p>
    <w:p>
      <w:pPr>
        <w:rPr>
          <w:b w:val="false"/>
          <w:bCs w:val="true"/>
          <w:sz w:val="24"/>
        </w:rPr>
      </w:pPr>
      <w:r>
        <w:rPr>
          <w:b w:val="false"/>
          <w:bCs w:val="true"/>
          <w:sz w:val="24"/>
        </w:rPr>
        <w:t xml:space="preserve">Pompe de cale électrique et manuelle </w:t>
      </w:r>
    </w:p>
    <w:p>
      <w:pPr>
        <w:rPr>
          <w:b w:val="true"/>
          <w:bCs w:val="true"/>
          <w:sz w:val="32"/>
        </w:rPr>
      </w:pPr>
      <w:r>
        <w:rPr>
          <w:b w:val="true"/>
          <w:bCs w:val="true"/>
          <w:sz w:val="32"/>
        </w:rPr>
        <w:t xml:space="preserve">INSTRUMENTS DE </w:t>
      </w:r>
      <w:r>
        <w:rPr>
          <w:b w:val="true"/>
          <w:bCs w:val="true"/>
          <w:sz w:val="32"/>
        </w:rPr>
        <w:t xml:space="preserve">NAVIGATION</w:t>
      </w:r>
    </w:p>
    <w:p>
      <w:pPr>
        <w:rPr>
          <w:b w:val="false"/>
          <w:bCs w:val="true"/>
          <w:sz w:val="24"/>
        </w:rPr>
      </w:pPr>
      <w:r>
        <w:rPr>
          <w:b w:val="false"/>
          <w:bCs w:val="true"/>
          <w:sz w:val="24"/>
        </w:rPr>
        <w:t xml:space="preserve">Centrale </w:t>
      </w:r>
      <w:r>
        <w:rPr>
          <w:b w:val="false"/>
          <w:bCs w:val="true"/>
          <w:sz w:val="24"/>
        </w:rPr>
        <w:t xml:space="preserve">de </w:t>
      </w:r>
      <w:r>
        <w:rPr>
          <w:b w:val="false"/>
          <w:bCs w:val="true"/>
          <w:sz w:val="24"/>
        </w:rPr>
        <w:t xml:space="preserve">navigation </w:t>
      </w:r>
      <w:r>
        <w:rPr>
          <w:b w:val="false"/>
          <w:bCs w:val="true"/>
          <w:sz w:val="24"/>
        </w:rPr>
        <w:t xml:space="preserve">Garmin </w:t>
      </w:r>
      <w:r>
        <w:rPr>
          <w:b w:val="false"/>
          <w:bCs w:val="true"/>
          <w:sz w:val="24"/>
        </w:rPr>
        <w:t xml:space="preserve">avec </w:t>
      </w:r>
      <w:r>
        <w:rPr>
          <w:b w:val="false"/>
          <w:bCs w:val="true"/>
          <w:sz w:val="24"/>
        </w:rPr>
        <w:t xml:space="preserve">sondeur </w:t>
      </w:r>
      <w:r>
        <w:rPr>
          <w:b w:val="false"/>
          <w:bCs w:val="true"/>
          <w:sz w:val="24"/>
        </w:rPr>
        <w:t xml:space="preserve">speedo </w:t>
      </w:r>
      <w:r>
        <w:rPr>
          <w:b w:val="false"/>
          <w:bCs w:val="true"/>
          <w:sz w:val="24"/>
        </w:rPr>
        <w:t xml:space="preserve">anémomètre </w:t>
      </w:r>
      <w:r>
        <w:rPr>
          <w:b w:val="false"/>
          <w:bCs w:val="true"/>
          <w:sz w:val="24"/>
        </w:rPr>
        <w:t xml:space="preserve">traceur </w:t>
      </w:r>
      <w:r>
        <w:rPr>
          <w:b w:val="false"/>
          <w:bCs w:val="true"/>
          <w:sz w:val="24"/>
        </w:rPr>
        <w:t xml:space="preserve">pilote </w:t>
      </w:r>
      <w:r>
        <w:rPr>
          <w:b w:val="false"/>
          <w:bCs w:val="true"/>
          <w:sz w:val="24"/>
        </w:rPr>
        <w:t xml:space="preserve">automatique (</w:t>
      </w:r>
      <w:r>
        <w:rPr>
          <w:b w:val="false"/>
          <w:bCs w:val="true"/>
          <w:sz w:val="24"/>
        </w:rPr>
        <w:t xml:space="preserve">GHC12) </w:t>
      </w:r>
      <w:r>
        <w:rPr>
          <w:b w:val="false"/>
          <w:bCs w:val="true"/>
          <w:sz w:val="24"/>
        </w:rPr>
        <w:t xml:space="preserve">couplé </w:t>
      </w:r>
      <w:r>
        <w:rPr>
          <w:b w:val="false"/>
          <w:bCs w:val="true"/>
          <w:sz w:val="24"/>
        </w:rPr>
        <w:t xml:space="preserve">en </w:t>
      </w:r>
      <w:r>
        <w:rPr>
          <w:b w:val="false"/>
          <w:bCs w:val="true"/>
          <w:sz w:val="24"/>
        </w:rPr>
        <w:t xml:space="preserve">NMEA </w:t>
      </w:r>
      <w:r>
        <w:rPr>
          <w:b w:val="false"/>
          <w:bCs w:val="true"/>
          <w:sz w:val="24"/>
        </w:rPr>
        <w:t xml:space="preserve">2000 </w:t>
      </w:r>
      <w:r>
        <w:rPr>
          <w:b w:val="false"/>
          <w:bCs w:val="true"/>
          <w:sz w:val="24"/>
        </w:rPr>
        <w:t xml:space="preserve">avec </w:t>
      </w:r>
      <w:r>
        <w:rPr>
          <w:b w:val="false"/>
          <w:bCs w:val="true"/>
          <w:sz w:val="24"/>
        </w:rPr>
        <w:t xml:space="preserve">sono </w:t>
      </w:r>
      <w:r>
        <w:rPr>
          <w:b w:val="false"/>
          <w:bCs w:val="true"/>
          <w:sz w:val="24"/>
        </w:rPr>
        <w:t xml:space="preserve">Fusion</w:t>
      </w:r>
      <w:r>
        <w:rPr>
          <w:b w:val="false"/>
          <w:bCs w:val="true"/>
          <w:sz w:val="24"/>
        </w:rPr>
        <w:t xml:space="preserve">, </w:t>
      </w:r>
      <w:r>
        <w:rPr>
          <w:b w:val="false"/>
          <w:bCs w:val="true"/>
          <w:sz w:val="24"/>
        </w:rPr>
        <w:t xml:space="preserve">VHF</w:t>
      </w:r>
      <w:r>
        <w:rPr>
          <w:b w:val="false"/>
          <w:bCs w:val="true"/>
          <w:sz w:val="24"/>
        </w:rPr>
        <w:t xml:space="preserve"> ASN </w:t>
      </w:r>
      <w:r>
        <w:rPr>
          <w:b w:val="false"/>
          <w:bCs w:val="true"/>
          <w:sz w:val="24"/>
        </w:rPr>
        <w:t xml:space="preserve"> </w:t>
      </w:r>
      <w:r>
        <w:rPr>
          <w:b w:val="false"/>
          <w:bCs w:val="true"/>
          <w:sz w:val="24"/>
        </w:rPr>
        <w:t xml:space="preserve">GARMIN</w:t>
      </w:r>
      <w:r>
        <w:rPr>
          <w:b w:val="false"/>
          <w:bCs w:val="true"/>
          <w:sz w:val="24"/>
        </w:rPr>
        <w:t xml:space="preserve"> (2 combinés) </w:t>
      </w:r>
      <w:r>
        <w:rPr>
          <w:b w:val="false"/>
          <w:bCs w:val="true"/>
          <w:sz w:val="24"/>
        </w:rPr>
        <w:t xml:space="preserve">, </w:t>
      </w:r>
      <w:r>
        <w:rPr>
          <w:b w:val="false"/>
          <w:bCs w:val="true"/>
          <w:sz w:val="24"/>
        </w:rPr>
        <w:t xml:space="preserve">et </w:t>
      </w:r>
      <w:r>
        <w:rPr>
          <w:b w:val="false"/>
          <w:bCs w:val="true"/>
          <w:sz w:val="24"/>
        </w:rPr>
        <w:t xml:space="preserve">Transpondeur </w:t>
      </w:r>
      <w:r>
        <w:rPr>
          <w:b w:val="false"/>
          <w:bCs w:val="true"/>
          <w:sz w:val="24"/>
        </w:rPr>
        <w:t xml:space="preserve">AIS</w:t>
      </w:r>
      <w:r>
        <w:rPr>
          <w:b w:val="false"/>
          <w:bCs w:val="true"/>
          <w:sz w:val="24"/>
        </w:rPr>
        <w:t xml:space="preserve"> </w:t>
      </w:r>
      <w:r>
        <w:rPr>
          <w:b w:val="false"/>
          <w:bCs w:val="true"/>
          <w:sz w:val="24"/>
        </w:rPr>
        <w:t xml:space="preserve">GPS</w:t>
      </w:r>
      <w:r>
        <w:rPr>
          <w:b w:val="false"/>
          <w:bCs w:val="true"/>
          <w:sz w:val="24"/>
        </w:rPr>
        <w:t xml:space="preserve"> </w:t>
      </w:r>
      <w:r>
        <w:rPr>
          <w:b w:val="false"/>
          <w:bCs w:val="true"/>
          <w:sz w:val="24"/>
        </w:rPr>
        <w:t xml:space="preserve">WI-FI</w:t>
      </w:r>
      <w:r>
        <w:rPr>
          <w:b w:val="false"/>
          <w:bCs w:val="true"/>
          <w:sz w:val="24"/>
        </w:rPr>
        <w:t xml:space="preserve"> </w:t>
      </w:r>
      <w:r>
        <w:rPr>
          <w:b w:val="false"/>
          <w:bCs w:val="true"/>
          <w:sz w:val="24"/>
        </w:rPr>
        <w:t xml:space="preserve">VESPER </w:t>
      </w:r>
      <w:r>
        <w:rPr>
          <w:b w:val="false"/>
          <w:bCs w:val="true"/>
          <w:sz w:val="24"/>
        </w:rPr>
        <w:t xml:space="preserve">MARINE </w:t>
      </w:r>
      <w:r>
        <w:rPr>
          <w:b w:val="false"/>
          <w:bCs w:val="true"/>
          <w:sz w:val="24"/>
        </w:rPr>
        <w:t xml:space="preserve">8000</w:t>
      </w:r>
      <w:r>
        <w:rPr>
          <w:b w:val="false"/>
          <w:bCs w:val="true"/>
          <w:sz w:val="24"/>
        </w:rPr>
        <w:t xml:space="preserve">. </w:t>
      </w:r>
      <w:r>
        <w:rPr>
          <w:b w:val="false"/>
          <w:bCs w:val="true"/>
          <w:sz w:val="24"/>
        </w:rPr>
        <w:t xml:space="preserve">Unité </w:t>
      </w:r>
      <w:r>
        <w:rPr>
          <w:b w:val="false"/>
          <w:bCs w:val="true"/>
          <w:sz w:val="24"/>
        </w:rPr>
        <w:t xml:space="preserve">de </w:t>
      </w:r>
      <w:r>
        <w:rPr>
          <w:b w:val="false"/>
          <w:bCs w:val="true"/>
          <w:sz w:val="24"/>
        </w:rPr>
        <w:t xml:space="preserve">puissance</w:t>
      </w:r>
      <w:r>
        <w:rPr>
          <w:b w:val="false"/>
          <w:bCs w:val="true"/>
          <w:sz w:val="24"/>
        </w:rPr>
        <w:t xml:space="preserve"> </w:t>
      </w:r>
      <w:r>
        <w:rPr>
          <w:b w:val="false"/>
          <w:bCs w:val="true"/>
          <w:sz w:val="24"/>
        </w:rPr>
        <w:t xml:space="preserve">mecanique</w:t>
      </w:r>
      <w:r>
        <w:rPr>
          <w:b w:val="false"/>
          <w:bCs w:val="true"/>
          <w:sz w:val="24"/>
        </w:rPr>
        <w:t xml:space="preserve"> </w:t>
      </w:r>
      <w:r>
        <w:rPr>
          <w:b w:val="false"/>
          <w:bCs w:val="true"/>
          <w:sz w:val="24"/>
        </w:rPr>
        <w:t xml:space="preserve">type 2 </w:t>
      </w:r>
      <w:r>
        <w:rPr>
          <w:b w:val="false"/>
          <w:bCs w:val="true"/>
          <w:sz w:val="24"/>
        </w:rPr>
        <w:t xml:space="preserve"> </w:t>
      </w:r>
      <w:r>
        <w:rPr>
          <w:b w:val="false"/>
          <w:bCs w:val="true"/>
          <w:sz w:val="24"/>
        </w:rPr>
        <w:t xml:space="preserve">RAYMARINE</w:t>
      </w:r>
    </w:p>
    <w:p>
      <w:pPr>
        <w:rPr>
          <w:b w:val="false"/>
          <w:bCs w:val="true"/>
          <w:sz w:val="24"/>
        </w:rPr>
      </w:pPr>
      <w:r>
        <w:rPr>
          <w:b w:val="false"/>
          <w:bCs w:val="true"/>
          <w:sz w:val="24"/>
        </w:rPr>
        <w:t xml:space="preserve">Répétiteurs </w:t>
      </w:r>
      <w:r>
        <w:rPr>
          <w:b w:val="false"/>
          <w:bCs w:val="true"/>
          <w:sz w:val="24"/>
        </w:rPr>
        <w:t xml:space="preserve">table </w:t>
      </w:r>
      <w:r>
        <w:rPr>
          <w:b w:val="false"/>
          <w:bCs w:val="true"/>
          <w:sz w:val="24"/>
        </w:rPr>
        <w:t xml:space="preserve">à </w:t>
      </w:r>
      <w:r>
        <w:rPr>
          <w:b w:val="false"/>
          <w:bCs w:val="true"/>
          <w:sz w:val="24"/>
        </w:rPr>
        <w:t xml:space="preserve">carte </w:t>
      </w:r>
      <w:r>
        <w:rPr>
          <w:b w:val="false"/>
          <w:bCs w:val="true"/>
          <w:sz w:val="24"/>
        </w:rPr>
        <w:t xml:space="preserve">et </w:t>
      </w:r>
      <w:r>
        <w:rPr>
          <w:b w:val="false"/>
          <w:bCs w:val="true"/>
          <w:sz w:val="24"/>
        </w:rPr>
        <w:t xml:space="preserve">cockpit </w:t>
      </w:r>
      <w:r>
        <w:rPr>
          <w:b w:val="false"/>
          <w:bCs w:val="true"/>
          <w:sz w:val="24"/>
        </w:rPr>
        <w:t xml:space="preserve">Télécommande </w:t>
      </w:r>
      <w:r>
        <w:rPr>
          <w:b w:val="false"/>
          <w:bCs w:val="true"/>
          <w:sz w:val="24"/>
        </w:rPr>
        <w:t xml:space="preserve">pilote </w:t>
      </w:r>
    </w:p>
    <w:p>
      <w:pPr>
        <w:rPr>
          <w:b w:val="false"/>
          <w:bCs w:val="true"/>
          <w:sz w:val="24"/>
        </w:rPr>
      </w:pPr>
      <w:r>
        <w:rPr>
          <w:b w:val="false"/>
          <w:bCs w:val="true"/>
          <w:sz w:val="24"/>
        </w:rPr>
        <w:t xml:space="preserve">Couplage </w:t>
      </w:r>
      <w:r>
        <w:rPr>
          <w:b w:val="false"/>
          <w:bCs w:val="true"/>
          <w:sz w:val="24"/>
        </w:rPr>
        <w:t xml:space="preserve">avec montre </w:t>
      </w:r>
      <w:r>
        <w:rPr>
          <w:b w:val="false"/>
          <w:bCs w:val="true"/>
          <w:sz w:val="24"/>
        </w:rPr>
        <w:t xml:space="preserve">garmin </w:t>
      </w:r>
      <w:r>
        <w:rPr>
          <w:b w:val="false"/>
          <w:bCs w:val="true"/>
          <w:sz w:val="24"/>
        </w:rPr>
        <w:t xml:space="preserve">avec</w:t>
      </w:r>
      <w:r>
        <w:rPr>
          <w:b w:val="false"/>
          <w:bCs w:val="true"/>
          <w:sz w:val="24"/>
        </w:rPr>
        <w:t xml:space="preserve"> </w:t>
      </w:r>
      <w:r>
        <w:rPr>
          <w:b w:val="false"/>
          <w:bCs w:val="true"/>
          <w:sz w:val="24"/>
        </w:rPr>
        <w:t xml:space="preserve">GNT</w:t>
      </w:r>
      <w:r>
        <w:rPr>
          <w:b w:val="false"/>
          <w:bCs w:val="true"/>
          <w:sz w:val="24"/>
        </w:rPr>
        <w:t xml:space="preserve">10</w:t>
      </w:r>
    </w:p>
    <w:p>
      <w:pPr>
        <w:rPr>
          <w:b w:val="false"/>
          <w:bCs w:val="true"/>
          <w:sz w:val="24"/>
        </w:rPr>
      </w:pPr>
      <w:r>
        <w:rPr>
          <w:b w:val="false"/>
          <w:bCs w:val="true"/>
          <w:sz w:val="24"/>
        </w:rPr>
        <w:t xml:space="preserve">Radar </w:t>
      </w:r>
      <w:r>
        <w:rPr>
          <w:b w:val="false"/>
          <w:bCs w:val="true"/>
          <w:sz w:val="24"/>
        </w:rPr>
        <w:t xml:space="preserve">FURUNO </w:t>
      </w:r>
      <w:r>
        <w:rPr>
          <w:b w:val="false"/>
          <w:bCs w:val="true"/>
          <w:sz w:val="24"/>
        </w:rPr>
        <w:t xml:space="preserve">couplé </w:t>
      </w:r>
      <w:r>
        <w:rPr>
          <w:b w:val="false"/>
          <w:bCs w:val="true"/>
          <w:sz w:val="24"/>
        </w:rPr>
        <w:t xml:space="preserve">en </w:t>
      </w:r>
      <w:r>
        <w:rPr>
          <w:b w:val="false"/>
          <w:bCs w:val="true"/>
          <w:sz w:val="24"/>
        </w:rPr>
        <w:t xml:space="preserve">NMEA </w:t>
      </w:r>
      <w:r>
        <w:rPr>
          <w:b w:val="false"/>
          <w:bCs w:val="true"/>
          <w:sz w:val="24"/>
        </w:rPr>
        <w:t xml:space="preserve">183</w:t>
      </w:r>
    </w:p>
    <w:p>
      <w:pPr>
        <w:rPr>
          <w:b w:val="false"/>
          <w:bCs w:val="true"/>
          <w:sz w:val="24"/>
        </w:rPr>
      </w:pPr>
      <w:r>
        <w:rPr>
          <w:b w:val="false"/>
          <w:bCs w:val="true"/>
          <w:sz w:val="24"/>
        </w:rPr>
        <w:t xml:space="preserve">BALISE </w:t>
      </w:r>
      <w:r>
        <w:rPr>
          <w:b w:val="false"/>
          <w:bCs w:val="true"/>
          <w:sz w:val="24"/>
        </w:rPr>
        <w:t xml:space="preserve">de </w:t>
      </w:r>
      <w:r>
        <w:rPr>
          <w:b w:val="false"/>
          <w:bCs w:val="true"/>
          <w:sz w:val="24"/>
        </w:rPr>
        <w:t xml:space="preserve">détresse</w:t>
      </w:r>
      <w:r>
        <w:rPr>
          <w:b w:val="false"/>
          <w:bCs w:val="true"/>
          <w:sz w:val="24"/>
        </w:rPr>
        <w:t xml:space="preserve"> </w:t>
      </w:r>
      <w:r>
        <w:rPr>
          <w:b w:val="false"/>
          <w:bCs w:val="true"/>
          <w:sz w:val="24"/>
        </w:rPr>
        <w:t xml:space="preserve">EPIRB1 </w:t>
      </w:r>
      <w:r>
        <w:rPr>
          <w:b w:val="false"/>
          <w:bCs w:val="true"/>
          <w:sz w:val="24"/>
        </w:rPr>
        <w:t xml:space="preserve">OCEAN </w:t>
      </w:r>
      <w:r>
        <w:rPr>
          <w:b w:val="false"/>
          <w:bCs w:val="true"/>
          <w:sz w:val="24"/>
        </w:rPr>
        <w:t xml:space="preserve">SIGNAL</w:t>
      </w:r>
    </w:p>
    <w:p>
      <w:pPr>
        <w:rPr>
          <w:b w:val="false"/>
          <w:bCs w:val="true"/>
          <w:sz w:val="24"/>
        </w:rPr>
      </w:pPr>
      <w:r>
        <w:rPr>
          <w:b w:val="false"/>
          <w:bCs w:val="true"/>
          <w:sz w:val="24"/>
        </w:rPr>
        <w:t xml:space="preserve">Récepteur </w:t>
      </w:r>
      <w:r>
        <w:rPr>
          <w:b w:val="false"/>
          <w:bCs w:val="true"/>
          <w:sz w:val="24"/>
        </w:rPr>
        <w:t xml:space="preserve">marine </w:t>
      </w:r>
      <w:r>
        <w:rPr>
          <w:b w:val="false"/>
          <w:bCs w:val="true"/>
          <w:sz w:val="24"/>
        </w:rPr>
        <w:t xml:space="preserve">SANGEAN</w:t>
      </w:r>
    </w:p>
    <w:p>
      <w:pPr>
        <w:rPr>
          <w:b w:val="false"/>
          <w:bCs w:val="true"/>
          <w:sz w:val="24"/>
        </w:rPr>
      </w:pPr>
      <w:r>
        <w:rPr>
          <w:b w:val="false"/>
          <w:bCs w:val="true"/>
          <w:sz w:val="24"/>
        </w:rPr>
        <w:t xml:space="preserve">VHF </w:t>
      </w:r>
      <w:r>
        <w:rPr>
          <w:b w:val="false"/>
          <w:bCs w:val="true"/>
          <w:sz w:val="24"/>
        </w:rPr>
        <w:t xml:space="preserve">portable</w:t>
      </w:r>
    </w:p>
    <w:p>
      <w:pPr>
        <w:rPr>
          <w:b w:val="true"/>
          <w:bCs w:val="true"/>
          <w:sz w:val="32"/>
        </w:rPr>
      </w:pPr>
      <w:r>
        <w:rPr>
          <w:b w:val="false"/>
          <w:bCs w:val="true"/>
          <w:sz w:val="24"/>
        </w:rPr>
        <w:t xml:space="preserve">Supports de </w:t>
      </w:r>
      <w:r>
        <w:rPr>
          <w:b w:val="false"/>
          <w:bCs w:val="true"/>
          <w:sz w:val="24"/>
        </w:rPr>
        <w:t xml:space="preserve">tablette </w:t>
      </w:r>
      <w:r>
        <w:rPr>
          <w:b w:val="false"/>
          <w:bCs w:val="true"/>
          <w:sz w:val="24"/>
        </w:rPr>
        <w:t xml:space="preserve">sur </w:t>
      </w:r>
      <w:r>
        <w:rPr>
          <w:b w:val="false"/>
          <w:bCs w:val="true"/>
          <w:sz w:val="24"/>
        </w:rPr>
        <w:t xml:space="preserve">table </w:t>
      </w:r>
      <w:r>
        <w:rPr>
          <w:b w:val="false"/>
          <w:bCs w:val="true"/>
          <w:sz w:val="24"/>
        </w:rPr>
        <w:t xml:space="preserve">à </w:t>
      </w:r>
      <w:r>
        <w:rPr>
          <w:b w:val="false"/>
          <w:bCs w:val="true"/>
          <w:sz w:val="24"/>
        </w:rPr>
        <w:t xml:space="preserve">carte </w:t>
      </w:r>
    </w:p>
    <w:p>
      <w:pPr>
        <w:rPr>
          <w:b w:val="false"/>
          <w:bCs w:val="true"/>
          <w:sz w:val="24"/>
        </w:rPr>
      </w:pPr>
      <w:r>
        <w:rPr>
          <w:b w:val="true"/>
          <w:bCs w:val="true"/>
          <w:sz w:val="32"/>
        </w:rPr>
        <w:t xml:space="preserve">MAINTENANC</w:t>
      </w:r>
      <w:r>
        <w:rPr>
          <w:b w:val="true"/>
          <w:bCs w:val="true"/>
          <w:sz w:val="32"/>
        </w:rPr>
        <w:t xml:space="preserve">E</w:t>
      </w:r>
    </w:p>
    <w:p>
      <w:pPr>
        <w:rPr>
          <w:b w:val="false"/>
          <w:bCs w:val="true"/>
          <w:sz w:val="24"/>
        </w:rPr>
      </w:pPr>
      <w:r>
        <w:rPr>
          <w:b w:val="false"/>
          <w:bCs w:val="true"/>
          <w:sz w:val="24"/>
        </w:rPr>
        <w:t xml:space="preserve">Changement Epontille</w:t>
      </w:r>
      <w:r>
        <w:rPr>
          <w:b w:val="false"/>
          <w:bCs w:val="true"/>
          <w:sz w:val="24"/>
        </w:rPr>
        <w:t xml:space="preserve"> </w:t>
      </w:r>
      <w:r>
        <w:rPr>
          <w:b w:val="false"/>
          <w:bCs w:val="true"/>
          <w:sz w:val="24"/>
        </w:rPr>
        <w:t xml:space="preserve">04/2022</w:t>
      </w:r>
      <w:r>
        <w:rPr>
          <w:b w:val="false"/>
          <w:bCs w:val="true"/>
          <w:sz w:val="24"/>
        </w:rPr>
        <w:t xml:space="preserve"> </w:t>
      </w:r>
      <w:r>
        <w:rPr>
          <w:b w:val="false"/>
          <w:bCs w:val="true"/>
          <w:sz w:val="24"/>
        </w:rPr>
        <w:t xml:space="preserve">par projetmer </w:t>
      </w:r>
    </w:p>
    <w:p>
      <w:pPr>
        <w:rPr>
          <w:b w:val="false"/>
          <w:bCs w:val="true"/>
          <w:sz w:val="24"/>
        </w:rPr>
      </w:pPr>
      <w:r>
        <w:rPr>
          <w:b w:val="false"/>
          <w:bCs w:val="true"/>
          <w:sz w:val="24"/>
        </w:rPr>
        <w:t xml:space="preserve">P</w:t>
      </w:r>
      <w:r>
        <w:rPr>
          <w:b w:val="false"/>
          <w:bCs w:val="true"/>
          <w:sz w:val="24"/>
        </w:rPr>
        <w:t xml:space="preserve">révu fin 05/2023</w:t>
      </w:r>
      <w:r>
        <w:rPr>
          <w:b w:val="false"/>
          <w:bCs w:val="true"/>
          <w:sz w:val="24"/>
        </w:rPr>
        <w:t xml:space="preserve"> :</w:t>
      </w:r>
    </w:p>
    <w:p>
      <w:pPr>
        <w:rPr>
          <w:b w:val="false"/>
          <w:bCs w:val="true"/>
          <w:sz w:val="24"/>
        </w:rPr>
      </w:pPr>
      <w:r>
        <w:rPr>
          <w:b w:val="false"/>
          <w:bCs w:val="true"/>
          <w:sz w:val="24"/>
        </w:rPr>
        <w:t xml:space="preserve">Carénage</w:t>
      </w:r>
      <w:r>
        <w:rPr>
          <w:b w:val="false"/>
          <w:bCs w:val="true"/>
          <w:sz w:val="24"/>
        </w:rPr>
        <w:t xml:space="preserve"> </w:t>
      </w:r>
    </w:p>
    <w:p>
      <w:pPr>
        <w:rPr>
          <w:b w:val="false"/>
          <w:bCs w:val="true"/>
          <w:sz w:val="24"/>
        </w:rPr>
      </w:pPr>
      <w:r>
        <w:rPr>
          <w:b w:val="false"/>
          <w:bCs w:val="true"/>
          <w:sz w:val="24"/>
        </w:rPr>
        <w:t xml:space="preserve">Changement </w:t>
      </w:r>
      <w:r>
        <w:rPr>
          <w:b w:val="false"/>
          <w:bCs w:val="true"/>
          <w:sz w:val="24"/>
        </w:rPr>
        <w:t xml:space="preserve">rouet </w:t>
      </w:r>
      <w:r>
        <w:rPr>
          <w:b w:val="false"/>
          <w:bCs w:val="true"/>
          <w:sz w:val="24"/>
        </w:rPr>
        <w:t xml:space="preserve">et </w:t>
      </w:r>
      <w:r>
        <w:rPr>
          <w:b w:val="false"/>
          <w:bCs w:val="true"/>
          <w:sz w:val="24"/>
        </w:rPr>
        <w:t xml:space="preserve">huile </w:t>
      </w:r>
      <w:r>
        <w:rPr>
          <w:b w:val="false"/>
          <w:bCs w:val="true"/>
          <w:sz w:val="24"/>
        </w:rPr>
        <w:t xml:space="preserve">moteur</w:t>
      </w:r>
    </w:p>
    <w:p>
      <w:pPr>
        <w:rPr>
          <w:b w:val="false"/>
          <w:bCs w:val="true"/>
          <w:sz w:val="24"/>
        </w:rPr>
      </w:pPr>
      <w:r>
        <w:rPr>
          <w:b w:val="false"/>
          <w:bCs w:val="true"/>
          <w:sz w:val="24"/>
        </w:rPr>
        <w:t xml:space="preserve">Changement </w:t>
      </w:r>
      <w:r>
        <w:rPr>
          <w:b w:val="false"/>
          <w:bCs w:val="true"/>
          <w:sz w:val="24"/>
        </w:rPr>
        <w:t xml:space="preserve">des </w:t>
      </w:r>
      <w:r>
        <w:rPr>
          <w:b w:val="false"/>
          <w:bCs w:val="true"/>
          <w:sz w:val="24"/>
        </w:rPr>
        <w:t xml:space="preserve">transparents </w:t>
      </w:r>
      <w:r>
        <w:rPr>
          <w:b w:val="false"/>
          <w:bCs w:val="true"/>
          <w:sz w:val="24"/>
        </w:rPr>
        <w:t xml:space="preserve">de </w:t>
      </w:r>
      <w:r>
        <w:rPr>
          <w:b w:val="false"/>
          <w:bCs w:val="true"/>
          <w:sz w:val="24"/>
        </w:rPr>
        <w:t xml:space="preserve">la </w:t>
      </w:r>
      <w:r>
        <w:rPr>
          <w:b w:val="false"/>
          <w:bCs w:val="true"/>
          <w:sz w:val="24"/>
        </w:rPr>
        <w:t xml:space="preserve">capote </w:t>
      </w:r>
    </w:p>
    <w:p/>
    <w:sect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/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fr-FR" w:eastAsia="zh-TW" w:bidi="ar-SA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Normal">
    <w:name w:val="Normal"/>
    <w:qFormat/>
    <w:rsid w:val="00090451"/>
    <w:rPr>
      <w:sz w:val="24"/>
      <w:szCs w:val="24"/>
    </w:rPr>
  </w:style>
  <w:style w:type="paragraph" w:styleId="CommentText">
    <w:name w:val="annotation text"/>
    <w:basedOn w:val="Normal"/>
    <w:uiPriority w:val="99"/>
    <w:semiHidden/>
    <w:unhideWhenUsed/>
    <w:rsid w:val="00E338F3"/>
    <w:pPr>
      <w:spacing w:line="240" w:lineRule="auto"/>
    </w:pPr>
    <w:rPr>
      <w:sz w:val="20"/>
      <w:szCs w:val="20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ntTable" Target="fontTable.xml"/><Relationship Id="rId2" Type="http://schemas.openxmlformats.org/officeDocument/2006/relationships/numbering" Target="numbering.xml"/><Relationship Id="rId3" Type="http://schemas.openxmlformats.org/officeDocument/2006/relationships/styles" Target="styles.xml"/></Relationships>
</file>